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F0E7" w14:textId="77777777" w:rsidR="00D94E4B" w:rsidRPr="006114FE" w:rsidRDefault="00D94E4B" w:rsidP="00D94E4B">
      <w:pPr>
        <w:ind w:left="1304" w:firstLine="1304"/>
        <w:rPr>
          <w:b/>
          <w:sz w:val="56"/>
          <w:szCs w:val="56"/>
        </w:rPr>
      </w:pPr>
      <w:r w:rsidRPr="006114FE">
        <w:rPr>
          <w:b/>
          <w:sz w:val="56"/>
          <w:szCs w:val="56"/>
        </w:rPr>
        <w:t>KORTETUVAN</w:t>
      </w:r>
    </w:p>
    <w:p w14:paraId="378FC9A0" w14:textId="77777777" w:rsidR="00D94E4B" w:rsidRDefault="00D94E4B" w:rsidP="00D94E4B">
      <w:pPr>
        <w:rPr>
          <w:b/>
          <w:sz w:val="56"/>
          <w:szCs w:val="56"/>
        </w:rPr>
      </w:pPr>
      <w:r w:rsidRPr="006114FE">
        <w:rPr>
          <w:b/>
          <w:sz w:val="56"/>
          <w:szCs w:val="56"/>
        </w:rPr>
        <w:t xml:space="preserve"> </w:t>
      </w:r>
      <w:r>
        <w:rPr>
          <w:b/>
          <w:sz w:val="56"/>
          <w:szCs w:val="56"/>
        </w:rPr>
        <w:t xml:space="preserve">  </w:t>
      </w:r>
      <w:r w:rsidRPr="006114FE">
        <w:rPr>
          <w:b/>
          <w:sz w:val="56"/>
          <w:szCs w:val="56"/>
        </w:rPr>
        <w:t>OMAVALVONTASUUNNITELMA</w:t>
      </w:r>
    </w:p>
    <w:p w14:paraId="55D9E889" w14:textId="4BFB4BEA" w:rsidR="00581117" w:rsidRPr="00D94E4B" w:rsidRDefault="00581117" w:rsidP="00BC0AEC">
      <w:pPr>
        <w:jc w:val="both"/>
        <w:rPr>
          <w:b/>
          <w:sz w:val="52"/>
          <w:szCs w:val="52"/>
        </w:rPr>
      </w:pPr>
    </w:p>
    <w:p w14:paraId="23BABE11" w14:textId="77777777" w:rsidR="007874FC" w:rsidRDefault="007874FC" w:rsidP="00BC0AEC">
      <w:pPr>
        <w:jc w:val="both"/>
        <w:rPr>
          <w:b/>
          <w:sz w:val="24"/>
        </w:rPr>
      </w:pPr>
    </w:p>
    <w:p w14:paraId="2C609C3C" w14:textId="77777777" w:rsidR="007045BC" w:rsidRDefault="007045BC" w:rsidP="00BC0AEC">
      <w:pPr>
        <w:jc w:val="both"/>
        <w:rPr>
          <w:b/>
          <w:sz w:val="24"/>
        </w:rPr>
      </w:pPr>
    </w:p>
    <w:p w14:paraId="3EDF7791" w14:textId="77777777" w:rsidR="007045BC" w:rsidRDefault="007045BC" w:rsidP="00BC0AEC">
      <w:pPr>
        <w:jc w:val="both"/>
        <w:rPr>
          <w:b/>
          <w:sz w:val="24"/>
        </w:rPr>
      </w:pPr>
    </w:p>
    <w:p w14:paraId="3C2E1326" w14:textId="77777777" w:rsidR="007045BC" w:rsidRDefault="007045BC" w:rsidP="00BC0AEC">
      <w:pPr>
        <w:jc w:val="both"/>
        <w:rPr>
          <w:b/>
          <w:sz w:val="24"/>
        </w:rPr>
      </w:pPr>
    </w:p>
    <w:p w14:paraId="21B82120" w14:textId="2FAD12CE" w:rsidR="007045BC" w:rsidRDefault="00D94E4B" w:rsidP="00D94E4B">
      <w:pPr>
        <w:ind w:left="1304" w:firstLine="1304"/>
        <w:jc w:val="both"/>
        <w:rPr>
          <w:b/>
          <w:sz w:val="24"/>
        </w:rPr>
      </w:pPr>
      <w:r>
        <w:rPr>
          <w:noProof/>
          <w:lang w:eastAsia="fi-FI"/>
        </w:rPr>
        <w:drawing>
          <wp:inline distT="0" distB="0" distL="0" distR="0" wp14:anchorId="1DB742C1" wp14:editId="5776B20D">
            <wp:extent cx="2349668" cy="42005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pic:nvPicPr>
                  <pic:blipFill>
                    <a:blip r:embed="rId11">
                      <a:extLst>
                        <a:ext uri="{28A0092B-C50C-407E-A947-70E740481C1C}">
                          <a14:useLocalDpi xmlns:a14="http://schemas.microsoft.com/office/drawing/2010/main" val="0"/>
                        </a:ext>
                      </a:extLst>
                    </a:blip>
                    <a:stretch>
                      <a:fillRect/>
                    </a:stretch>
                  </pic:blipFill>
                  <pic:spPr>
                    <a:xfrm>
                      <a:off x="0" y="0"/>
                      <a:ext cx="2349668" cy="4200525"/>
                    </a:xfrm>
                    <a:prstGeom prst="rect">
                      <a:avLst/>
                    </a:prstGeom>
                  </pic:spPr>
                </pic:pic>
              </a:graphicData>
            </a:graphic>
          </wp:inline>
        </w:drawing>
      </w:r>
    </w:p>
    <w:p w14:paraId="155C7EC8" w14:textId="77777777" w:rsidR="007045BC" w:rsidRDefault="007045BC" w:rsidP="00BC0AEC">
      <w:pPr>
        <w:jc w:val="both"/>
        <w:rPr>
          <w:b/>
          <w:sz w:val="24"/>
        </w:rPr>
      </w:pPr>
    </w:p>
    <w:p w14:paraId="5E9D0115" w14:textId="77777777" w:rsidR="007045BC" w:rsidRDefault="007045BC" w:rsidP="00BC0AEC">
      <w:pPr>
        <w:jc w:val="both"/>
        <w:rPr>
          <w:b/>
          <w:sz w:val="24"/>
        </w:rPr>
      </w:pPr>
    </w:p>
    <w:p w14:paraId="469C61C9" w14:textId="77777777" w:rsidR="007045BC" w:rsidRDefault="007045BC" w:rsidP="00BC0AEC">
      <w:pPr>
        <w:jc w:val="both"/>
        <w:rPr>
          <w:b/>
          <w:sz w:val="24"/>
        </w:rPr>
      </w:pPr>
    </w:p>
    <w:p w14:paraId="1D7230EF" w14:textId="77777777" w:rsidR="007045BC" w:rsidRDefault="007045BC" w:rsidP="00BC0AEC">
      <w:pPr>
        <w:jc w:val="both"/>
        <w:rPr>
          <w:b/>
          <w:sz w:val="24"/>
        </w:rPr>
      </w:pPr>
    </w:p>
    <w:p w14:paraId="6CDDAED4" w14:textId="77777777" w:rsidR="007045BC" w:rsidRDefault="007045BC" w:rsidP="00BC0AEC">
      <w:pPr>
        <w:jc w:val="both"/>
        <w:rPr>
          <w:b/>
          <w:sz w:val="24"/>
        </w:rPr>
      </w:pPr>
    </w:p>
    <w:p w14:paraId="153CE38B" w14:textId="26A8642F" w:rsidR="007045BC" w:rsidRDefault="007045BC" w:rsidP="00BC0AEC">
      <w:pPr>
        <w:jc w:val="both"/>
        <w:rPr>
          <w:b/>
          <w:sz w:val="24"/>
        </w:rPr>
      </w:pPr>
    </w:p>
    <w:p w14:paraId="6D201004" w14:textId="77777777" w:rsidR="007045BC" w:rsidRDefault="007045BC" w:rsidP="00BC0AEC">
      <w:pPr>
        <w:jc w:val="both"/>
        <w:rPr>
          <w:b/>
          <w:sz w:val="24"/>
        </w:rPr>
      </w:pPr>
    </w:p>
    <w:p w14:paraId="3B25A218" w14:textId="77777777" w:rsidR="007045BC" w:rsidRDefault="007045BC" w:rsidP="00BC0AEC">
      <w:pPr>
        <w:jc w:val="both"/>
        <w:rPr>
          <w:b/>
          <w:sz w:val="24"/>
        </w:rPr>
      </w:pPr>
    </w:p>
    <w:p w14:paraId="7984033B" w14:textId="77777777" w:rsidR="007045BC" w:rsidRDefault="007045BC" w:rsidP="00BC0AEC">
      <w:pPr>
        <w:jc w:val="both"/>
        <w:rPr>
          <w:b/>
          <w:sz w:val="24"/>
        </w:rPr>
      </w:pPr>
    </w:p>
    <w:p w14:paraId="4BADB708" w14:textId="77777777" w:rsidR="007045BC" w:rsidRDefault="007045BC" w:rsidP="00BC0AEC">
      <w:pPr>
        <w:jc w:val="both"/>
        <w:rPr>
          <w:b/>
          <w:sz w:val="24"/>
        </w:rPr>
      </w:pPr>
    </w:p>
    <w:p w14:paraId="38E7A36E" w14:textId="6ECF89F0" w:rsidR="007045BC" w:rsidRDefault="007045BC" w:rsidP="00BC0AEC">
      <w:pPr>
        <w:jc w:val="both"/>
        <w:rPr>
          <w:b/>
          <w:sz w:val="24"/>
        </w:rPr>
      </w:pPr>
    </w:p>
    <w:p w14:paraId="1E4B3EC6" w14:textId="77777777" w:rsidR="007045BC" w:rsidRDefault="007045BC" w:rsidP="00BC0AEC">
      <w:pPr>
        <w:jc w:val="both"/>
        <w:rPr>
          <w:b/>
          <w:sz w:val="24"/>
        </w:rPr>
      </w:pPr>
    </w:p>
    <w:p w14:paraId="606DFF29" w14:textId="77777777" w:rsidR="007045BC" w:rsidRDefault="007045BC" w:rsidP="00BC0AEC">
      <w:pPr>
        <w:jc w:val="both"/>
        <w:rPr>
          <w:b/>
          <w:sz w:val="24"/>
        </w:rPr>
      </w:pPr>
    </w:p>
    <w:p w14:paraId="35D0D835" w14:textId="4F0E2031" w:rsidR="007045BC" w:rsidRDefault="007045BC" w:rsidP="00BC0AEC">
      <w:pPr>
        <w:jc w:val="both"/>
        <w:rPr>
          <w:b/>
          <w:sz w:val="24"/>
        </w:rPr>
      </w:pPr>
    </w:p>
    <w:p w14:paraId="211D76CA" w14:textId="77777777" w:rsidR="007045BC" w:rsidRDefault="007045BC" w:rsidP="00BC0AEC">
      <w:pPr>
        <w:jc w:val="both"/>
        <w:rPr>
          <w:b/>
          <w:sz w:val="24"/>
        </w:rPr>
      </w:pPr>
    </w:p>
    <w:p w14:paraId="4E1A540A" w14:textId="2803493D" w:rsidR="007874FC" w:rsidRPr="00CD4AC8" w:rsidRDefault="007874FC" w:rsidP="00BC0AEC">
      <w:pPr>
        <w:jc w:val="both"/>
        <w:rPr>
          <w:szCs w:val="22"/>
        </w:rPr>
      </w:pPr>
      <w:r>
        <w:rPr>
          <w:b/>
          <w:sz w:val="24"/>
        </w:rPr>
        <w:t>SISÄLTÖ</w:t>
      </w:r>
      <w:r w:rsidR="00CD4AC8">
        <w:rPr>
          <w:b/>
          <w:sz w:val="24"/>
        </w:rPr>
        <w:t xml:space="preserve"> </w:t>
      </w:r>
      <w:r w:rsidR="00CD4AC8">
        <w:rPr>
          <w:szCs w:val="22"/>
        </w:rPr>
        <w:t xml:space="preserve">(Sisällysluettelon numerointi vastaa </w:t>
      </w:r>
      <w:r w:rsidR="002657CC">
        <w:rPr>
          <w:szCs w:val="22"/>
        </w:rPr>
        <w:t>sisältöasioiden osalta</w:t>
      </w:r>
      <w:r w:rsidR="00CD4AC8">
        <w:rPr>
          <w:szCs w:val="22"/>
        </w:rPr>
        <w:t xml:space="preserve"> määräyksen numerointia)</w:t>
      </w:r>
    </w:p>
    <w:p w14:paraId="6316D082" w14:textId="77777777" w:rsidR="007874FC" w:rsidRDefault="007874FC" w:rsidP="00BC0AEC">
      <w:pPr>
        <w:jc w:val="both"/>
      </w:pPr>
    </w:p>
    <w:p w14:paraId="45584895" w14:textId="7F43076C" w:rsidR="00504F99" w:rsidRDefault="00413665">
      <w:pPr>
        <w:pStyle w:val="Sisluet1"/>
        <w:tabs>
          <w:tab w:val="right" w:leader="dot" w:pos="10189"/>
        </w:tabs>
        <w:rPr>
          <w:rFonts w:asciiTheme="minorHAnsi" w:eastAsiaTheme="minorEastAsia" w:hAnsiTheme="minorHAnsi" w:cstheme="minorBidi"/>
          <w:noProof/>
          <w:szCs w:val="22"/>
          <w:lang w:eastAsia="fi-FI"/>
        </w:rPr>
      </w:pPr>
      <w:r>
        <w:fldChar w:fldCharType="begin"/>
      </w:r>
      <w:r>
        <w:instrText xml:space="preserve"> TOC \o "1-2" \h \z \u </w:instrText>
      </w:r>
      <w:r>
        <w:fldChar w:fldCharType="separate"/>
      </w:r>
      <w:hyperlink w:anchor="_Toc144369798" w:history="1">
        <w:r w:rsidR="00504F99" w:rsidRPr="009D03C0">
          <w:rPr>
            <w:rStyle w:val="Hyperlinkki"/>
            <w:noProof/>
          </w:rPr>
          <w:t>1 YKSIKÖN TIEDOT (4.1.1)</w:t>
        </w:r>
        <w:r w:rsidR="00504F99">
          <w:rPr>
            <w:noProof/>
            <w:webHidden/>
          </w:rPr>
          <w:tab/>
        </w:r>
        <w:r w:rsidR="00504F99">
          <w:rPr>
            <w:noProof/>
            <w:webHidden/>
          </w:rPr>
          <w:fldChar w:fldCharType="begin"/>
        </w:r>
        <w:r w:rsidR="00504F99">
          <w:rPr>
            <w:noProof/>
            <w:webHidden/>
          </w:rPr>
          <w:instrText xml:space="preserve"> PAGEREF _Toc144369798 \h </w:instrText>
        </w:r>
        <w:r w:rsidR="00504F99">
          <w:rPr>
            <w:noProof/>
            <w:webHidden/>
          </w:rPr>
        </w:r>
        <w:r w:rsidR="00504F99">
          <w:rPr>
            <w:noProof/>
            <w:webHidden/>
          </w:rPr>
          <w:fldChar w:fldCharType="separate"/>
        </w:r>
        <w:r w:rsidR="00504F99">
          <w:rPr>
            <w:noProof/>
            <w:webHidden/>
          </w:rPr>
          <w:t>3</w:t>
        </w:r>
        <w:r w:rsidR="00504F99">
          <w:rPr>
            <w:noProof/>
            <w:webHidden/>
          </w:rPr>
          <w:fldChar w:fldCharType="end"/>
        </w:r>
      </w:hyperlink>
    </w:p>
    <w:p w14:paraId="66E562EE" w14:textId="76C81B53" w:rsidR="00504F99" w:rsidRDefault="008E137A">
      <w:pPr>
        <w:pStyle w:val="Sisluet1"/>
        <w:tabs>
          <w:tab w:val="right" w:leader="dot" w:pos="10189"/>
        </w:tabs>
        <w:rPr>
          <w:rFonts w:asciiTheme="minorHAnsi" w:eastAsiaTheme="minorEastAsia" w:hAnsiTheme="minorHAnsi" w:cstheme="minorBidi"/>
          <w:noProof/>
          <w:szCs w:val="22"/>
          <w:lang w:eastAsia="fi-FI"/>
        </w:rPr>
      </w:pPr>
      <w:hyperlink w:anchor="_Toc144369799" w:history="1">
        <w:r w:rsidR="00504F99" w:rsidRPr="009D03C0">
          <w:rPr>
            <w:rStyle w:val="Hyperlinkki"/>
            <w:noProof/>
          </w:rPr>
          <w:t>2. OMAVALVONTASUUNNITELMAN LAATIMINEN (3)</w:t>
        </w:r>
        <w:r w:rsidR="00504F99">
          <w:rPr>
            <w:noProof/>
            <w:webHidden/>
          </w:rPr>
          <w:tab/>
        </w:r>
        <w:r w:rsidR="00504F99">
          <w:rPr>
            <w:noProof/>
            <w:webHidden/>
          </w:rPr>
          <w:fldChar w:fldCharType="begin"/>
        </w:r>
        <w:r w:rsidR="00504F99">
          <w:rPr>
            <w:noProof/>
            <w:webHidden/>
          </w:rPr>
          <w:instrText xml:space="preserve"> PAGEREF _Toc144369799 \h </w:instrText>
        </w:r>
        <w:r w:rsidR="00504F99">
          <w:rPr>
            <w:noProof/>
            <w:webHidden/>
          </w:rPr>
        </w:r>
        <w:r w:rsidR="00504F99">
          <w:rPr>
            <w:noProof/>
            <w:webHidden/>
          </w:rPr>
          <w:fldChar w:fldCharType="separate"/>
        </w:r>
        <w:r w:rsidR="00504F99">
          <w:rPr>
            <w:noProof/>
            <w:webHidden/>
          </w:rPr>
          <w:t>4</w:t>
        </w:r>
        <w:r w:rsidR="00504F99">
          <w:rPr>
            <w:noProof/>
            <w:webHidden/>
          </w:rPr>
          <w:fldChar w:fldCharType="end"/>
        </w:r>
      </w:hyperlink>
    </w:p>
    <w:p w14:paraId="09112665" w14:textId="1965ABCB" w:rsidR="00504F99" w:rsidRDefault="008E137A">
      <w:pPr>
        <w:pStyle w:val="Sisluet1"/>
        <w:tabs>
          <w:tab w:val="right" w:leader="dot" w:pos="10189"/>
        </w:tabs>
        <w:rPr>
          <w:rFonts w:asciiTheme="minorHAnsi" w:eastAsiaTheme="minorEastAsia" w:hAnsiTheme="minorHAnsi" w:cstheme="minorBidi"/>
          <w:noProof/>
          <w:szCs w:val="22"/>
          <w:lang w:eastAsia="fi-FI"/>
        </w:rPr>
      </w:pPr>
      <w:hyperlink w:anchor="_Toc144369800" w:history="1">
        <w:r w:rsidR="00504F99" w:rsidRPr="009D03C0">
          <w:rPr>
            <w:rStyle w:val="Hyperlinkki"/>
            <w:noProof/>
          </w:rPr>
          <w:t>3 TOIMINTA-AJATUS, ARVOT JA TOIMINTAPERIAATTEET (4.1.2)</w:t>
        </w:r>
        <w:r w:rsidR="00504F99">
          <w:rPr>
            <w:noProof/>
            <w:webHidden/>
          </w:rPr>
          <w:tab/>
        </w:r>
        <w:r w:rsidR="00504F99">
          <w:rPr>
            <w:noProof/>
            <w:webHidden/>
          </w:rPr>
          <w:fldChar w:fldCharType="begin"/>
        </w:r>
        <w:r w:rsidR="00504F99">
          <w:rPr>
            <w:noProof/>
            <w:webHidden/>
          </w:rPr>
          <w:instrText xml:space="preserve"> PAGEREF _Toc144369800 \h </w:instrText>
        </w:r>
        <w:r w:rsidR="00504F99">
          <w:rPr>
            <w:noProof/>
            <w:webHidden/>
          </w:rPr>
        </w:r>
        <w:r w:rsidR="00504F99">
          <w:rPr>
            <w:noProof/>
            <w:webHidden/>
          </w:rPr>
          <w:fldChar w:fldCharType="separate"/>
        </w:r>
        <w:r w:rsidR="00504F99">
          <w:rPr>
            <w:noProof/>
            <w:webHidden/>
          </w:rPr>
          <w:t>4</w:t>
        </w:r>
        <w:r w:rsidR="00504F99">
          <w:rPr>
            <w:noProof/>
            <w:webHidden/>
          </w:rPr>
          <w:fldChar w:fldCharType="end"/>
        </w:r>
      </w:hyperlink>
    </w:p>
    <w:p w14:paraId="71FAB3AD" w14:textId="7FD30728" w:rsidR="00504F99" w:rsidRDefault="008E137A">
      <w:pPr>
        <w:pStyle w:val="Sisluet1"/>
        <w:tabs>
          <w:tab w:val="right" w:leader="dot" w:pos="10189"/>
        </w:tabs>
        <w:rPr>
          <w:rFonts w:asciiTheme="minorHAnsi" w:eastAsiaTheme="minorEastAsia" w:hAnsiTheme="minorHAnsi" w:cstheme="minorBidi"/>
          <w:noProof/>
          <w:szCs w:val="22"/>
          <w:lang w:eastAsia="fi-FI"/>
        </w:rPr>
      </w:pPr>
      <w:hyperlink w:anchor="_Toc144369801" w:history="1">
        <w:r w:rsidR="00504F99" w:rsidRPr="009D03C0">
          <w:rPr>
            <w:rStyle w:val="Hyperlinkki"/>
            <w:noProof/>
          </w:rPr>
          <w:t>4 RISKINHALLINTA (4.1.3)</w:t>
        </w:r>
        <w:r w:rsidR="00504F99">
          <w:rPr>
            <w:noProof/>
            <w:webHidden/>
          </w:rPr>
          <w:tab/>
        </w:r>
        <w:r w:rsidR="00504F99">
          <w:rPr>
            <w:noProof/>
            <w:webHidden/>
          </w:rPr>
          <w:fldChar w:fldCharType="begin"/>
        </w:r>
        <w:r w:rsidR="00504F99">
          <w:rPr>
            <w:noProof/>
            <w:webHidden/>
          </w:rPr>
          <w:instrText xml:space="preserve"> PAGEREF _Toc144369801 \h </w:instrText>
        </w:r>
        <w:r w:rsidR="00504F99">
          <w:rPr>
            <w:noProof/>
            <w:webHidden/>
          </w:rPr>
        </w:r>
        <w:r w:rsidR="00504F99">
          <w:rPr>
            <w:noProof/>
            <w:webHidden/>
          </w:rPr>
          <w:fldChar w:fldCharType="separate"/>
        </w:r>
        <w:r w:rsidR="00504F99">
          <w:rPr>
            <w:noProof/>
            <w:webHidden/>
          </w:rPr>
          <w:t>6</w:t>
        </w:r>
        <w:r w:rsidR="00504F99">
          <w:rPr>
            <w:noProof/>
            <w:webHidden/>
          </w:rPr>
          <w:fldChar w:fldCharType="end"/>
        </w:r>
      </w:hyperlink>
    </w:p>
    <w:p w14:paraId="39CBDC86" w14:textId="42F70E48" w:rsidR="00504F99" w:rsidRDefault="008E137A">
      <w:pPr>
        <w:pStyle w:val="Sisluet1"/>
        <w:tabs>
          <w:tab w:val="right" w:leader="dot" w:pos="10189"/>
        </w:tabs>
        <w:rPr>
          <w:rFonts w:asciiTheme="minorHAnsi" w:eastAsiaTheme="minorEastAsia" w:hAnsiTheme="minorHAnsi" w:cstheme="minorBidi"/>
          <w:noProof/>
          <w:szCs w:val="22"/>
          <w:lang w:eastAsia="fi-FI"/>
        </w:rPr>
      </w:pPr>
      <w:hyperlink w:anchor="_Toc144369802" w:history="1">
        <w:r w:rsidR="00504F99" w:rsidRPr="009D03C0">
          <w:rPr>
            <w:rStyle w:val="Hyperlinkki"/>
            <w:noProof/>
          </w:rPr>
          <w:t>5 ASIAKKAAN ASEMA JA OIKEUDET (4.2)</w:t>
        </w:r>
        <w:r w:rsidR="00504F99">
          <w:rPr>
            <w:noProof/>
            <w:webHidden/>
          </w:rPr>
          <w:tab/>
        </w:r>
        <w:r w:rsidR="00504F99">
          <w:rPr>
            <w:noProof/>
            <w:webHidden/>
          </w:rPr>
          <w:fldChar w:fldCharType="begin"/>
        </w:r>
        <w:r w:rsidR="00504F99">
          <w:rPr>
            <w:noProof/>
            <w:webHidden/>
          </w:rPr>
          <w:instrText xml:space="preserve"> PAGEREF _Toc144369802 \h </w:instrText>
        </w:r>
        <w:r w:rsidR="00504F99">
          <w:rPr>
            <w:noProof/>
            <w:webHidden/>
          </w:rPr>
        </w:r>
        <w:r w:rsidR="00504F99">
          <w:rPr>
            <w:noProof/>
            <w:webHidden/>
          </w:rPr>
          <w:fldChar w:fldCharType="separate"/>
        </w:r>
        <w:r w:rsidR="00504F99">
          <w:rPr>
            <w:noProof/>
            <w:webHidden/>
          </w:rPr>
          <w:t>9</w:t>
        </w:r>
        <w:r w:rsidR="00504F99">
          <w:rPr>
            <w:noProof/>
            <w:webHidden/>
          </w:rPr>
          <w:fldChar w:fldCharType="end"/>
        </w:r>
      </w:hyperlink>
    </w:p>
    <w:p w14:paraId="5CD7D114" w14:textId="60A4C8C0" w:rsidR="00504F99" w:rsidRDefault="008E137A">
      <w:pPr>
        <w:pStyle w:val="Sisluet2"/>
        <w:tabs>
          <w:tab w:val="right" w:leader="dot" w:pos="10189"/>
        </w:tabs>
        <w:rPr>
          <w:rFonts w:asciiTheme="minorHAnsi" w:eastAsiaTheme="minorEastAsia" w:hAnsiTheme="minorHAnsi" w:cstheme="minorBidi"/>
          <w:noProof/>
          <w:szCs w:val="22"/>
          <w:lang w:eastAsia="fi-FI"/>
        </w:rPr>
      </w:pPr>
      <w:hyperlink w:anchor="_Toc144369803" w:history="1">
        <w:r w:rsidR="00504F99" w:rsidRPr="009D03C0">
          <w:rPr>
            <w:rStyle w:val="Hyperlinkki"/>
            <w:rFonts w:cstheme="minorHAnsi"/>
            <w:noProof/>
          </w:rPr>
          <w:t>5.3 Asiakkaan kohtelu</w:t>
        </w:r>
        <w:r w:rsidR="00504F99">
          <w:rPr>
            <w:noProof/>
            <w:webHidden/>
          </w:rPr>
          <w:tab/>
        </w:r>
        <w:r w:rsidR="00504F99">
          <w:rPr>
            <w:noProof/>
            <w:webHidden/>
          </w:rPr>
          <w:fldChar w:fldCharType="begin"/>
        </w:r>
        <w:r w:rsidR="00504F99">
          <w:rPr>
            <w:noProof/>
            <w:webHidden/>
          </w:rPr>
          <w:instrText xml:space="preserve"> PAGEREF _Toc144369803 \h </w:instrText>
        </w:r>
        <w:r w:rsidR="00504F99">
          <w:rPr>
            <w:noProof/>
            <w:webHidden/>
          </w:rPr>
        </w:r>
        <w:r w:rsidR="00504F99">
          <w:rPr>
            <w:noProof/>
            <w:webHidden/>
          </w:rPr>
          <w:fldChar w:fldCharType="separate"/>
        </w:r>
        <w:r w:rsidR="00504F99">
          <w:rPr>
            <w:noProof/>
            <w:webHidden/>
          </w:rPr>
          <w:t>10</w:t>
        </w:r>
        <w:r w:rsidR="00504F99">
          <w:rPr>
            <w:noProof/>
            <w:webHidden/>
          </w:rPr>
          <w:fldChar w:fldCharType="end"/>
        </w:r>
      </w:hyperlink>
    </w:p>
    <w:p w14:paraId="5E7CC248" w14:textId="2ACD06AE" w:rsidR="00504F99" w:rsidRDefault="008E137A">
      <w:pPr>
        <w:pStyle w:val="Sisluet2"/>
        <w:tabs>
          <w:tab w:val="right" w:leader="dot" w:pos="10189"/>
        </w:tabs>
        <w:rPr>
          <w:rFonts w:asciiTheme="minorHAnsi" w:eastAsiaTheme="minorEastAsia" w:hAnsiTheme="minorHAnsi" w:cstheme="minorBidi"/>
          <w:noProof/>
          <w:szCs w:val="22"/>
          <w:lang w:eastAsia="fi-FI"/>
        </w:rPr>
      </w:pPr>
      <w:hyperlink w:anchor="_Toc144369804" w:history="1">
        <w:r w:rsidR="00504F99" w:rsidRPr="009D03C0">
          <w:rPr>
            <w:rStyle w:val="Hyperlinkki"/>
            <w:rFonts w:cstheme="minorHAnsi"/>
            <w:noProof/>
          </w:rPr>
          <w:t>5.4 Asiakkaan osallisuus</w:t>
        </w:r>
        <w:r w:rsidR="00504F99">
          <w:rPr>
            <w:noProof/>
            <w:webHidden/>
          </w:rPr>
          <w:tab/>
        </w:r>
        <w:r w:rsidR="00504F99">
          <w:rPr>
            <w:noProof/>
            <w:webHidden/>
          </w:rPr>
          <w:fldChar w:fldCharType="begin"/>
        </w:r>
        <w:r w:rsidR="00504F99">
          <w:rPr>
            <w:noProof/>
            <w:webHidden/>
          </w:rPr>
          <w:instrText xml:space="preserve"> PAGEREF _Toc144369804 \h </w:instrText>
        </w:r>
        <w:r w:rsidR="00504F99">
          <w:rPr>
            <w:noProof/>
            <w:webHidden/>
          </w:rPr>
        </w:r>
        <w:r w:rsidR="00504F99">
          <w:rPr>
            <w:noProof/>
            <w:webHidden/>
          </w:rPr>
          <w:fldChar w:fldCharType="separate"/>
        </w:r>
        <w:r w:rsidR="00504F99">
          <w:rPr>
            <w:noProof/>
            <w:webHidden/>
          </w:rPr>
          <w:t>12</w:t>
        </w:r>
        <w:r w:rsidR="00504F99">
          <w:rPr>
            <w:noProof/>
            <w:webHidden/>
          </w:rPr>
          <w:fldChar w:fldCharType="end"/>
        </w:r>
      </w:hyperlink>
    </w:p>
    <w:p w14:paraId="73363213" w14:textId="7F5FDC30" w:rsidR="00504F99" w:rsidRDefault="008E137A">
      <w:pPr>
        <w:pStyle w:val="Sisluet2"/>
        <w:tabs>
          <w:tab w:val="right" w:leader="dot" w:pos="10189"/>
        </w:tabs>
        <w:rPr>
          <w:rFonts w:asciiTheme="minorHAnsi" w:eastAsiaTheme="minorEastAsia" w:hAnsiTheme="minorHAnsi" w:cstheme="minorBidi"/>
          <w:noProof/>
          <w:szCs w:val="22"/>
          <w:lang w:eastAsia="fi-FI"/>
        </w:rPr>
      </w:pPr>
      <w:hyperlink w:anchor="_Toc144369805" w:history="1">
        <w:r w:rsidR="00504F99" w:rsidRPr="009D03C0">
          <w:rPr>
            <w:rStyle w:val="Hyperlinkki"/>
            <w:rFonts w:cstheme="minorHAnsi"/>
            <w:noProof/>
          </w:rPr>
          <w:t>5.5 Asiakkaan oikeusturva</w:t>
        </w:r>
        <w:r w:rsidR="00504F99">
          <w:rPr>
            <w:noProof/>
            <w:webHidden/>
          </w:rPr>
          <w:tab/>
        </w:r>
        <w:r w:rsidR="00504F99">
          <w:rPr>
            <w:noProof/>
            <w:webHidden/>
          </w:rPr>
          <w:fldChar w:fldCharType="begin"/>
        </w:r>
        <w:r w:rsidR="00504F99">
          <w:rPr>
            <w:noProof/>
            <w:webHidden/>
          </w:rPr>
          <w:instrText xml:space="preserve"> PAGEREF _Toc144369805 \h </w:instrText>
        </w:r>
        <w:r w:rsidR="00504F99">
          <w:rPr>
            <w:noProof/>
            <w:webHidden/>
          </w:rPr>
        </w:r>
        <w:r w:rsidR="00504F99">
          <w:rPr>
            <w:noProof/>
            <w:webHidden/>
          </w:rPr>
          <w:fldChar w:fldCharType="separate"/>
        </w:r>
        <w:r w:rsidR="00504F99">
          <w:rPr>
            <w:noProof/>
            <w:webHidden/>
          </w:rPr>
          <w:t>12</w:t>
        </w:r>
        <w:r w:rsidR="00504F99">
          <w:rPr>
            <w:noProof/>
            <w:webHidden/>
          </w:rPr>
          <w:fldChar w:fldCharType="end"/>
        </w:r>
      </w:hyperlink>
    </w:p>
    <w:p w14:paraId="012BEEA7" w14:textId="0D044739" w:rsidR="00504F99" w:rsidRDefault="008E137A">
      <w:pPr>
        <w:pStyle w:val="Sisluet1"/>
        <w:tabs>
          <w:tab w:val="right" w:leader="dot" w:pos="10189"/>
        </w:tabs>
        <w:rPr>
          <w:rFonts w:asciiTheme="minorHAnsi" w:eastAsiaTheme="minorEastAsia" w:hAnsiTheme="minorHAnsi" w:cstheme="minorBidi"/>
          <w:noProof/>
          <w:szCs w:val="22"/>
          <w:lang w:eastAsia="fi-FI"/>
        </w:rPr>
      </w:pPr>
      <w:hyperlink w:anchor="_Toc144369806" w:history="1">
        <w:r w:rsidR="00504F99" w:rsidRPr="009D03C0">
          <w:rPr>
            <w:rStyle w:val="Hyperlinkki"/>
            <w:noProof/>
          </w:rPr>
          <w:t>6 PALVELUN SISÄLTÖ (4.3)</w:t>
        </w:r>
        <w:r w:rsidR="00504F99">
          <w:rPr>
            <w:noProof/>
            <w:webHidden/>
          </w:rPr>
          <w:tab/>
        </w:r>
        <w:r w:rsidR="00504F99">
          <w:rPr>
            <w:noProof/>
            <w:webHidden/>
          </w:rPr>
          <w:fldChar w:fldCharType="begin"/>
        </w:r>
        <w:r w:rsidR="00504F99">
          <w:rPr>
            <w:noProof/>
            <w:webHidden/>
          </w:rPr>
          <w:instrText xml:space="preserve"> PAGEREF _Toc144369806 \h </w:instrText>
        </w:r>
        <w:r w:rsidR="00504F99">
          <w:rPr>
            <w:noProof/>
            <w:webHidden/>
          </w:rPr>
        </w:r>
        <w:r w:rsidR="00504F99">
          <w:rPr>
            <w:noProof/>
            <w:webHidden/>
          </w:rPr>
          <w:fldChar w:fldCharType="separate"/>
        </w:r>
        <w:r w:rsidR="00504F99">
          <w:rPr>
            <w:noProof/>
            <w:webHidden/>
          </w:rPr>
          <w:t>14</w:t>
        </w:r>
        <w:r w:rsidR="00504F99">
          <w:rPr>
            <w:noProof/>
            <w:webHidden/>
          </w:rPr>
          <w:fldChar w:fldCharType="end"/>
        </w:r>
      </w:hyperlink>
    </w:p>
    <w:p w14:paraId="0D6F37F1" w14:textId="71483B9D" w:rsidR="00504F99" w:rsidRDefault="008E137A">
      <w:pPr>
        <w:pStyle w:val="Sisluet2"/>
        <w:tabs>
          <w:tab w:val="left" w:pos="880"/>
          <w:tab w:val="right" w:leader="dot" w:pos="10189"/>
        </w:tabs>
        <w:rPr>
          <w:rFonts w:asciiTheme="minorHAnsi" w:eastAsiaTheme="minorEastAsia" w:hAnsiTheme="minorHAnsi" w:cstheme="minorBidi"/>
          <w:noProof/>
          <w:szCs w:val="22"/>
          <w:lang w:eastAsia="fi-FI"/>
        </w:rPr>
      </w:pPr>
      <w:hyperlink w:anchor="_Toc144369807" w:history="1">
        <w:r w:rsidR="00504F99" w:rsidRPr="009D03C0">
          <w:rPr>
            <w:rStyle w:val="Hyperlinkki"/>
            <w:rFonts w:cstheme="minorHAnsi"/>
            <w:noProof/>
          </w:rPr>
          <w:t>6.1</w:t>
        </w:r>
        <w:r w:rsidR="00504F99">
          <w:rPr>
            <w:rFonts w:asciiTheme="minorHAnsi" w:eastAsiaTheme="minorEastAsia" w:hAnsiTheme="minorHAnsi" w:cstheme="minorBidi"/>
            <w:noProof/>
            <w:szCs w:val="22"/>
            <w:lang w:eastAsia="fi-FI"/>
          </w:rPr>
          <w:tab/>
        </w:r>
        <w:r w:rsidR="00504F99" w:rsidRPr="009D03C0">
          <w:rPr>
            <w:rStyle w:val="Hyperlinkki"/>
            <w:rFonts w:cstheme="minorHAnsi"/>
            <w:noProof/>
          </w:rPr>
          <w:t>Hyvinvointia, kuntoutumista ja kasvua tukeva toiminta</w:t>
        </w:r>
        <w:r w:rsidR="00504F99">
          <w:rPr>
            <w:noProof/>
            <w:webHidden/>
          </w:rPr>
          <w:tab/>
        </w:r>
        <w:r w:rsidR="00504F99">
          <w:rPr>
            <w:noProof/>
            <w:webHidden/>
          </w:rPr>
          <w:fldChar w:fldCharType="begin"/>
        </w:r>
        <w:r w:rsidR="00504F99">
          <w:rPr>
            <w:noProof/>
            <w:webHidden/>
          </w:rPr>
          <w:instrText xml:space="preserve"> PAGEREF _Toc144369807 \h </w:instrText>
        </w:r>
        <w:r w:rsidR="00504F99">
          <w:rPr>
            <w:noProof/>
            <w:webHidden/>
          </w:rPr>
        </w:r>
        <w:r w:rsidR="00504F99">
          <w:rPr>
            <w:noProof/>
            <w:webHidden/>
          </w:rPr>
          <w:fldChar w:fldCharType="separate"/>
        </w:r>
        <w:r w:rsidR="00504F99">
          <w:rPr>
            <w:noProof/>
            <w:webHidden/>
          </w:rPr>
          <w:t>14</w:t>
        </w:r>
        <w:r w:rsidR="00504F99">
          <w:rPr>
            <w:noProof/>
            <w:webHidden/>
          </w:rPr>
          <w:fldChar w:fldCharType="end"/>
        </w:r>
      </w:hyperlink>
    </w:p>
    <w:p w14:paraId="7EC1BFA9" w14:textId="5913BDC6" w:rsidR="00504F99" w:rsidRDefault="008E137A">
      <w:pPr>
        <w:pStyle w:val="Sisluet2"/>
        <w:tabs>
          <w:tab w:val="left" w:pos="880"/>
          <w:tab w:val="right" w:leader="dot" w:pos="10189"/>
        </w:tabs>
        <w:rPr>
          <w:rFonts w:asciiTheme="minorHAnsi" w:eastAsiaTheme="minorEastAsia" w:hAnsiTheme="minorHAnsi" w:cstheme="minorBidi"/>
          <w:noProof/>
          <w:szCs w:val="22"/>
          <w:lang w:eastAsia="fi-FI"/>
        </w:rPr>
      </w:pPr>
      <w:hyperlink w:anchor="_Toc144369808" w:history="1">
        <w:r w:rsidR="00504F99" w:rsidRPr="009D03C0">
          <w:rPr>
            <w:rStyle w:val="Hyperlinkki"/>
            <w:rFonts w:cstheme="minorHAnsi"/>
            <w:noProof/>
          </w:rPr>
          <w:t>6.2</w:t>
        </w:r>
        <w:r w:rsidR="00504F99">
          <w:rPr>
            <w:rFonts w:asciiTheme="minorHAnsi" w:eastAsiaTheme="minorEastAsia" w:hAnsiTheme="minorHAnsi" w:cstheme="minorBidi"/>
            <w:noProof/>
            <w:szCs w:val="22"/>
            <w:lang w:eastAsia="fi-FI"/>
          </w:rPr>
          <w:tab/>
        </w:r>
        <w:r w:rsidR="00504F99" w:rsidRPr="009D03C0">
          <w:rPr>
            <w:rStyle w:val="Hyperlinkki"/>
            <w:rFonts w:cstheme="minorHAnsi"/>
            <w:noProof/>
          </w:rPr>
          <w:t>Ravitsemus</w:t>
        </w:r>
        <w:r w:rsidR="00504F99">
          <w:rPr>
            <w:noProof/>
            <w:webHidden/>
          </w:rPr>
          <w:tab/>
        </w:r>
        <w:r w:rsidR="00504F99">
          <w:rPr>
            <w:noProof/>
            <w:webHidden/>
          </w:rPr>
          <w:fldChar w:fldCharType="begin"/>
        </w:r>
        <w:r w:rsidR="00504F99">
          <w:rPr>
            <w:noProof/>
            <w:webHidden/>
          </w:rPr>
          <w:instrText xml:space="preserve"> PAGEREF _Toc144369808 \h </w:instrText>
        </w:r>
        <w:r w:rsidR="00504F99">
          <w:rPr>
            <w:noProof/>
            <w:webHidden/>
          </w:rPr>
        </w:r>
        <w:r w:rsidR="00504F99">
          <w:rPr>
            <w:noProof/>
            <w:webHidden/>
          </w:rPr>
          <w:fldChar w:fldCharType="separate"/>
        </w:r>
        <w:r w:rsidR="00504F99">
          <w:rPr>
            <w:noProof/>
            <w:webHidden/>
          </w:rPr>
          <w:t>15</w:t>
        </w:r>
        <w:r w:rsidR="00504F99">
          <w:rPr>
            <w:noProof/>
            <w:webHidden/>
          </w:rPr>
          <w:fldChar w:fldCharType="end"/>
        </w:r>
      </w:hyperlink>
    </w:p>
    <w:p w14:paraId="69E2BB0E" w14:textId="261ED3A9" w:rsidR="00504F99" w:rsidRDefault="008E137A">
      <w:pPr>
        <w:pStyle w:val="Sisluet2"/>
        <w:tabs>
          <w:tab w:val="left" w:pos="880"/>
          <w:tab w:val="right" w:leader="dot" w:pos="10189"/>
        </w:tabs>
        <w:rPr>
          <w:rFonts w:asciiTheme="minorHAnsi" w:eastAsiaTheme="minorEastAsia" w:hAnsiTheme="minorHAnsi" w:cstheme="minorBidi"/>
          <w:noProof/>
          <w:szCs w:val="22"/>
          <w:lang w:eastAsia="fi-FI"/>
        </w:rPr>
      </w:pPr>
      <w:hyperlink w:anchor="_Toc144369809" w:history="1">
        <w:r w:rsidR="00504F99" w:rsidRPr="009D03C0">
          <w:rPr>
            <w:rStyle w:val="Hyperlinkki"/>
            <w:rFonts w:cstheme="minorHAnsi"/>
            <w:noProof/>
          </w:rPr>
          <w:t>6.3</w:t>
        </w:r>
        <w:r w:rsidR="00504F99">
          <w:rPr>
            <w:rFonts w:asciiTheme="minorHAnsi" w:eastAsiaTheme="minorEastAsia" w:hAnsiTheme="minorHAnsi" w:cstheme="minorBidi"/>
            <w:noProof/>
            <w:szCs w:val="22"/>
            <w:lang w:eastAsia="fi-FI"/>
          </w:rPr>
          <w:tab/>
        </w:r>
        <w:r w:rsidR="00504F99" w:rsidRPr="009D03C0">
          <w:rPr>
            <w:rStyle w:val="Hyperlinkki"/>
            <w:rFonts w:cstheme="minorHAnsi"/>
            <w:noProof/>
          </w:rPr>
          <w:t>Hygieniakäytännöt</w:t>
        </w:r>
        <w:r w:rsidR="00504F99">
          <w:rPr>
            <w:noProof/>
            <w:webHidden/>
          </w:rPr>
          <w:tab/>
        </w:r>
        <w:r w:rsidR="00504F99">
          <w:rPr>
            <w:noProof/>
            <w:webHidden/>
          </w:rPr>
          <w:fldChar w:fldCharType="begin"/>
        </w:r>
        <w:r w:rsidR="00504F99">
          <w:rPr>
            <w:noProof/>
            <w:webHidden/>
          </w:rPr>
          <w:instrText xml:space="preserve"> PAGEREF _Toc144369809 \h </w:instrText>
        </w:r>
        <w:r w:rsidR="00504F99">
          <w:rPr>
            <w:noProof/>
            <w:webHidden/>
          </w:rPr>
        </w:r>
        <w:r w:rsidR="00504F99">
          <w:rPr>
            <w:noProof/>
            <w:webHidden/>
          </w:rPr>
          <w:fldChar w:fldCharType="separate"/>
        </w:r>
        <w:r w:rsidR="00504F99">
          <w:rPr>
            <w:noProof/>
            <w:webHidden/>
          </w:rPr>
          <w:t>16</w:t>
        </w:r>
        <w:r w:rsidR="00504F99">
          <w:rPr>
            <w:noProof/>
            <w:webHidden/>
          </w:rPr>
          <w:fldChar w:fldCharType="end"/>
        </w:r>
      </w:hyperlink>
    </w:p>
    <w:p w14:paraId="3A2EE5AC" w14:textId="3A62F077" w:rsidR="00504F99" w:rsidRDefault="008E137A">
      <w:pPr>
        <w:pStyle w:val="Sisluet2"/>
        <w:tabs>
          <w:tab w:val="left" w:pos="880"/>
          <w:tab w:val="right" w:leader="dot" w:pos="10189"/>
        </w:tabs>
        <w:rPr>
          <w:rFonts w:asciiTheme="minorHAnsi" w:eastAsiaTheme="minorEastAsia" w:hAnsiTheme="minorHAnsi" w:cstheme="minorBidi"/>
          <w:noProof/>
          <w:szCs w:val="22"/>
          <w:lang w:eastAsia="fi-FI"/>
        </w:rPr>
      </w:pPr>
      <w:hyperlink w:anchor="_Toc144369810" w:history="1">
        <w:r w:rsidR="00504F99" w:rsidRPr="009D03C0">
          <w:rPr>
            <w:rStyle w:val="Hyperlinkki"/>
            <w:rFonts w:cstheme="minorHAnsi"/>
            <w:noProof/>
          </w:rPr>
          <w:t>6.4</w:t>
        </w:r>
        <w:r w:rsidR="00504F99">
          <w:rPr>
            <w:rFonts w:asciiTheme="minorHAnsi" w:eastAsiaTheme="minorEastAsia" w:hAnsiTheme="minorHAnsi" w:cstheme="minorBidi"/>
            <w:noProof/>
            <w:szCs w:val="22"/>
            <w:lang w:eastAsia="fi-FI"/>
          </w:rPr>
          <w:tab/>
        </w:r>
        <w:r w:rsidR="00504F99" w:rsidRPr="009D03C0">
          <w:rPr>
            <w:rStyle w:val="Hyperlinkki"/>
            <w:rFonts w:cstheme="minorHAnsi"/>
            <w:noProof/>
          </w:rPr>
          <w:t>Terveyden- ja sairaanhoito</w:t>
        </w:r>
        <w:r w:rsidR="00504F99">
          <w:rPr>
            <w:noProof/>
            <w:webHidden/>
          </w:rPr>
          <w:tab/>
        </w:r>
        <w:r w:rsidR="00504F99">
          <w:rPr>
            <w:noProof/>
            <w:webHidden/>
          </w:rPr>
          <w:fldChar w:fldCharType="begin"/>
        </w:r>
        <w:r w:rsidR="00504F99">
          <w:rPr>
            <w:noProof/>
            <w:webHidden/>
          </w:rPr>
          <w:instrText xml:space="preserve"> PAGEREF _Toc144369810 \h </w:instrText>
        </w:r>
        <w:r w:rsidR="00504F99">
          <w:rPr>
            <w:noProof/>
            <w:webHidden/>
          </w:rPr>
        </w:r>
        <w:r w:rsidR="00504F99">
          <w:rPr>
            <w:noProof/>
            <w:webHidden/>
          </w:rPr>
          <w:fldChar w:fldCharType="separate"/>
        </w:r>
        <w:r w:rsidR="00504F99">
          <w:rPr>
            <w:noProof/>
            <w:webHidden/>
          </w:rPr>
          <w:t>17</w:t>
        </w:r>
        <w:r w:rsidR="00504F99">
          <w:rPr>
            <w:noProof/>
            <w:webHidden/>
          </w:rPr>
          <w:fldChar w:fldCharType="end"/>
        </w:r>
      </w:hyperlink>
    </w:p>
    <w:p w14:paraId="342DCC4E" w14:textId="27690D77" w:rsidR="00504F99" w:rsidRDefault="008E137A">
      <w:pPr>
        <w:pStyle w:val="Sisluet2"/>
        <w:tabs>
          <w:tab w:val="left" w:pos="880"/>
          <w:tab w:val="right" w:leader="dot" w:pos="10189"/>
        </w:tabs>
        <w:rPr>
          <w:rFonts w:asciiTheme="minorHAnsi" w:eastAsiaTheme="minorEastAsia" w:hAnsiTheme="minorHAnsi" w:cstheme="minorBidi"/>
          <w:noProof/>
          <w:szCs w:val="22"/>
          <w:lang w:eastAsia="fi-FI"/>
        </w:rPr>
      </w:pPr>
      <w:hyperlink w:anchor="_Toc144369811" w:history="1">
        <w:r w:rsidR="00504F99" w:rsidRPr="009D03C0">
          <w:rPr>
            <w:rStyle w:val="Hyperlinkki"/>
            <w:rFonts w:cstheme="minorHAnsi"/>
            <w:noProof/>
          </w:rPr>
          <w:t>6.5</w:t>
        </w:r>
        <w:r w:rsidR="00504F99">
          <w:rPr>
            <w:rFonts w:asciiTheme="minorHAnsi" w:eastAsiaTheme="minorEastAsia" w:hAnsiTheme="minorHAnsi" w:cstheme="minorBidi"/>
            <w:noProof/>
            <w:szCs w:val="22"/>
            <w:lang w:eastAsia="fi-FI"/>
          </w:rPr>
          <w:tab/>
        </w:r>
        <w:r w:rsidR="00504F99" w:rsidRPr="009D03C0">
          <w:rPr>
            <w:rStyle w:val="Hyperlinkki"/>
            <w:rFonts w:cstheme="minorHAnsi"/>
            <w:noProof/>
          </w:rPr>
          <w:t>Lääkehoito</w:t>
        </w:r>
        <w:r w:rsidR="00504F99">
          <w:rPr>
            <w:noProof/>
            <w:webHidden/>
          </w:rPr>
          <w:tab/>
        </w:r>
        <w:r w:rsidR="00504F99">
          <w:rPr>
            <w:noProof/>
            <w:webHidden/>
          </w:rPr>
          <w:fldChar w:fldCharType="begin"/>
        </w:r>
        <w:r w:rsidR="00504F99">
          <w:rPr>
            <w:noProof/>
            <w:webHidden/>
          </w:rPr>
          <w:instrText xml:space="preserve"> PAGEREF _Toc144369811 \h </w:instrText>
        </w:r>
        <w:r w:rsidR="00504F99">
          <w:rPr>
            <w:noProof/>
            <w:webHidden/>
          </w:rPr>
        </w:r>
        <w:r w:rsidR="00504F99">
          <w:rPr>
            <w:noProof/>
            <w:webHidden/>
          </w:rPr>
          <w:fldChar w:fldCharType="separate"/>
        </w:r>
        <w:r w:rsidR="00504F99">
          <w:rPr>
            <w:noProof/>
            <w:webHidden/>
          </w:rPr>
          <w:t>18</w:t>
        </w:r>
        <w:r w:rsidR="00504F99">
          <w:rPr>
            <w:noProof/>
            <w:webHidden/>
          </w:rPr>
          <w:fldChar w:fldCharType="end"/>
        </w:r>
      </w:hyperlink>
    </w:p>
    <w:p w14:paraId="5C03977D" w14:textId="1895B25E" w:rsidR="00504F99" w:rsidRDefault="008E137A">
      <w:pPr>
        <w:pStyle w:val="Sisluet2"/>
        <w:tabs>
          <w:tab w:val="left" w:pos="880"/>
          <w:tab w:val="right" w:leader="dot" w:pos="10189"/>
        </w:tabs>
        <w:rPr>
          <w:rFonts w:asciiTheme="minorHAnsi" w:eastAsiaTheme="minorEastAsia" w:hAnsiTheme="minorHAnsi" w:cstheme="minorBidi"/>
          <w:noProof/>
          <w:szCs w:val="22"/>
          <w:lang w:eastAsia="fi-FI"/>
        </w:rPr>
      </w:pPr>
      <w:hyperlink w:anchor="_Toc144369812" w:history="1">
        <w:r w:rsidR="00504F99" w:rsidRPr="009D03C0">
          <w:rPr>
            <w:rStyle w:val="Hyperlinkki"/>
            <w:rFonts w:cstheme="minorHAnsi"/>
            <w:noProof/>
          </w:rPr>
          <w:t>6.6</w:t>
        </w:r>
        <w:r w:rsidR="00504F99">
          <w:rPr>
            <w:rFonts w:asciiTheme="minorHAnsi" w:eastAsiaTheme="minorEastAsia" w:hAnsiTheme="minorHAnsi" w:cstheme="minorBidi"/>
            <w:noProof/>
            <w:szCs w:val="22"/>
            <w:lang w:eastAsia="fi-FI"/>
          </w:rPr>
          <w:tab/>
        </w:r>
        <w:r w:rsidR="00504F99" w:rsidRPr="009D03C0">
          <w:rPr>
            <w:rStyle w:val="Hyperlinkki"/>
            <w:rFonts w:cstheme="minorHAnsi"/>
            <w:noProof/>
          </w:rPr>
          <w:t>Yhteistyö eri toimijoiden kanssa</w:t>
        </w:r>
        <w:r w:rsidR="00504F99">
          <w:rPr>
            <w:noProof/>
            <w:webHidden/>
          </w:rPr>
          <w:tab/>
        </w:r>
        <w:r w:rsidR="00504F99">
          <w:rPr>
            <w:noProof/>
            <w:webHidden/>
          </w:rPr>
          <w:fldChar w:fldCharType="begin"/>
        </w:r>
        <w:r w:rsidR="00504F99">
          <w:rPr>
            <w:noProof/>
            <w:webHidden/>
          </w:rPr>
          <w:instrText xml:space="preserve"> PAGEREF _Toc144369812 \h </w:instrText>
        </w:r>
        <w:r w:rsidR="00504F99">
          <w:rPr>
            <w:noProof/>
            <w:webHidden/>
          </w:rPr>
        </w:r>
        <w:r w:rsidR="00504F99">
          <w:rPr>
            <w:noProof/>
            <w:webHidden/>
          </w:rPr>
          <w:fldChar w:fldCharType="separate"/>
        </w:r>
        <w:r w:rsidR="00504F99">
          <w:rPr>
            <w:noProof/>
            <w:webHidden/>
          </w:rPr>
          <w:t>18</w:t>
        </w:r>
        <w:r w:rsidR="00504F99">
          <w:rPr>
            <w:noProof/>
            <w:webHidden/>
          </w:rPr>
          <w:fldChar w:fldCharType="end"/>
        </w:r>
      </w:hyperlink>
    </w:p>
    <w:p w14:paraId="10D7775F" w14:textId="0373FB54" w:rsidR="00504F99" w:rsidRDefault="008E137A">
      <w:pPr>
        <w:pStyle w:val="Sisluet1"/>
        <w:tabs>
          <w:tab w:val="right" w:leader="dot" w:pos="10189"/>
        </w:tabs>
        <w:rPr>
          <w:rFonts w:asciiTheme="minorHAnsi" w:eastAsiaTheme="minorEastAsia" w:hAnsiTheme="minorHAnsi" w:cstheme="minorBidi"/>
          <w:noProof/>
          <w:szCs w:val="22"/>
          <w:lang w:eastAsia="fi-FI"/>
        </w:rPr>
      </w:pPr>
      <w:hyperlink w:anchor="_Toc144369813" w:history="1">
        <w:r w:rsidR="00504F99" w:rsidRPr="009D03C0">
          <w:rPr>
            <w:rStyle w:val="Hyperlinkki"/>
            <w:noProof/>
          </w:rPr>
          <w:t>7 ASIAKASTURVALLISUUS (4.4)</w:t>
        </w:r>
        <w:r w:rsidR="00504F99">
          <w:rPr>
            <w:noProof/>
            <w:webHidden/>
          </w:rPr>
          <w:tab/>
        </w:r>
        <w:r w:rsidR="00504F99">
          <w:rPr>
            <w:noProof/>
            <w:webHidden/>
          </w:rPr>
          <w:fldChar w:fldCharType="begin"/>
        </w:r>
        <w:r w:rsidR="00504F99">
          <w:rPr>
            <w:noProof/>
            <w:webHidden/>
          </w:rPr>
          <w:instrText xml:space="preserve"> PAGEREF _Toc144369813 \h </w:instrText>
        </w:r>
        <w:r w:rsidR="00504F99">
          <w:rPr>
            <w:noProof/>
            <w:webHidden/>
          </w:rPr>
        </w:r>
        <w:r w:rsidR="00504F99">
          <w:rPr>
            <w:noProof/>
            <w:webHidden/>
          </w:rPr>
          <w:fldChar w:fldCharType="separate"/>
        </w:r>
        <w:r w:rsidR="00504F99">
          <w:rPr>
            <w:noProof/>
            <w:webHidden/>
          </w:rPr>
          <w:t>18</w:t>
        </w:r>
        <w:r w:rsidR="00504F99">
          <w:rPr>
            <w:noProof/>
            <w:webHidden/>
          </w:rPr>
          <w:fldChar w:fldCharType="end"/>
        </w:r>
      </w:hyperlink>
    </w:p>
    <w:p w14:paraId="350B2CA3" w14:textId="673D5A67" w:rsidR="00504F99" w:rsidRDefault="008E137A">
      <w:pPr>
        <w:pStyle w:val="Sisluet2"/>
        <w:tabs>
          <w:tab w:val="right" w:leader="dot" w:pos="10189"/>
        </w:tabs>
        <w:rPr>
          <w:rFonts w:asciiTheme="minorHAnsi" w:eastAsiaTheme="minorEastAsia" w:hAnsiTheme="minorHAnsi" w:cstheme="minorBidi"/>
          <w:noProof/>
          <w:szCs w:val="22"/>
          <w:lang w:eastAsia="fi-FI"/>
        </w:rPr>
      </w:pPr>
      <w:hyperlink w:anchor="_Toc144369814" w:history="1">
        <w:r w:rsidR="00504F99" w:rsidRPr="009D03C0">
          <w:rPr>
            <w:rStyle w:val="Hyperlinkki"/>
            <w:rFonts w:cstheme="minorHAnsi"/>
            <w:noProof/>
          </w:rPr>
          <w:t>7.1 Henkilöstö</w:t>
        </w:r>
        <w:r w:rsidR="00504F99">
          <w:rPr>
            <w:noProof/>
            <w:webHidden/>
          </w:rPr>
          <w:tab/>
        </w:r>
        <w:r w:rsidR="00504F99">
          <w:rPr>
            <w:noProof/>
            <w:webHidden/>
          </w:rPr>
          <w:fldChar w:fldCharType="begin"/>
        </w:r>
        <w:r w:rsidR="00504F99">
          <w:rPr>
            <w:noProof/>
            <w:webHidden/>
          </w:rPr>
          <w:instrText xml:space="preserve"> PAGEREF _Toc144369814 \h </w:instrText>
        </w:r>
        <w:r w:rsidR="00504F99">
          <w:rPr>
            <w:noProof/>
            <w:webHidden/>
          </w:rPr>
        </w:r>
        <w:r w:rsidR="00504F99">
          <w:rPr>
            <w:noProof/>
            <w:webHidden/>
          </w:rPr>
          <w:fldChar w:fldCharType="separate"/>
        </w:r>
        <w:r w:rsidR="00504F99">
          <w:rPr>
            <w:noProof/>
            <w:webHidden/>
          </w:rPr>
          <w:t>19</w:t>
        </w:r>
        <w:r w:rsidR="00504F99">
          <w:rPr>
            <w:noProof/>
            <w:webHidden/>
          </w:rPr>
          <w:fldChar w:fldCharType="end"/>
        </w:r>
      </w:hyperlink>
    </w:p>
    <w:p w14:paraId="08BC3ABE" w14:textId="40B71120" w:rsidR="00504F99" w:rsidRDefault="008E137A">
      <w:pPr>
        <w:pStyle w:val="Sisluet2"/>
        <w:tabs>
          <w:tab w:val="right" w:leader="dot" w:pos="10189"/>
        </w:tabs>
        <w:rPr>
          <w:rFonts w:asciiTheme="minorHAnsi" w:eastAsiaTheme="minorEastAsia" w:hAnsiTheme="minorHAnsi" w:cstheme="minorBidi"/>
          <w:noProof/>
          <w:szCs w:val="22"/>
          <w:lang w:eastAsia="fi-FI"/>
        </w:rPr>
      </w:pPr>
      <w:hyperlink w:anchor="_Toc144369815" w:history="1">
        <w:r w:rsidR="00504F99" w:rsidRPr="009D03C0">
          <w:rPr>
            <w:rStyle w:val="Hyperlinkki"/>
            <w:rFonts w:cstheme="minorHAnsi"/>
            <w:noProof/>
          </w:rPr>
          <w:t>7.2 Toimitilat</w:t>
        </w:r>
        <w:r w:rsidR="00504F99">
          <w:rPr>
            <w:noProof/>
            <w:webHidden/>
          </w:rPr>
          <w:tab/>
        </w:r>
        <w:r w:rsidR="00504F99">
          <w:rPr>
            <w:noProof/>
            <w:webHidden/>
          </w:rPr>
          <w:fldChar w:fldCharType="begin"/>
        </w:r>
        <w:r w:rsidR="00504F99">
          <w:rPr>
            <w:noProof/>
            <w:webHidden/>
          </w:rPr>
          <w:instrText xml:space="preserve"> PAGEREF _Toc144369815 \h </w:instrText>
        </w:r>
        <w:r w:rsidR="00504F99">
          <w:rPr>
            <w:noProof/>
            <w:webHidden/>
          </w:rPr>
        </w:r>
        <w:r w:rsidR="00504F99">
          <w:rPr>
            <w:noProof/>
            <w:webHidden/>
          </w:rPr>
          <w:fldChar w:fldCharType="separate"/>
        </w:r>
        <w:r w:rsidR="00504F99">
          <w:rPr>
            <w:noProof/>
            <w:webHidden/>
          </w:rPr>
          <w:t>21</w:t>
        </w:r>
        <w:r w:rsidR="00504F99">
          <w:rPr>
            <w:noProof/>
            <w:webHidden/>
          </w:rPr>
          <w:fldChar w:fldCharType="end"/>
        </w:r>
      </w:hyperlink>
    </w:p>
    <w:p w14:paraId="3826301D" w14:textId="32638B5F" w:rsidR="00504F99" w:rsidRDefault="008E137A">
      <w:pPr>
        <w:pStyle w:val="Sisluet2"/>
        <w:tabs>
          <w:tab w:val="right" w:leader="dot" w:pos="10189"/>
        </w:tabs>
        <w:rPr>
          <w:rFonts w:asciiTheme="minorHAnsi" w:eastAsiaTheme="minorEastAsia" w:hAnsiTheme="minorHAnsi" w:cstheme="minorBidi"/>
          <w:noProof/>
          <w:szCs w:val="22"/>
          <w:lang w:eastAsia="fi-FI"/>
        </w:rPr>
      </w:pPr>
      <w:hyperlink w:anchor="_Toc144369816" w:history="1">
        <w:r w:rsidR="00504F99" w:rsidRPr="009D03C0">
          <w:rPr>
            <w:rStyle w:val="Hyperlinkki"/>
            <w:rFonts w:cstheme="minorHAnsi"/>
            <w:noProof/>
          </w:rPr>
          <w:t>7.3 Teknologiset ratkaisut</w:t>
        </w:r>
        <w:r w:rsidR="00504F99">
          <w:rPr>
            <w:noProof/>
            <w:webHidden/>
          </w:rPr>
          <w:tab/>
        </w:r>
        <w:r w:rsidR="00504F99">
          <w:rPr>
            <w:noProof/>
            <w:webHidden/>
          </w:rPr>
          <w:fldChar w:fldCharType="begin"/>
        </w:r>
        <w:r w:rsidR="00504F99">
          <w:rPr>
            <w:noProof/>
            <w:webHidden/>
          </w:rPr>
          <w:instrText xml:space="preserve"> PAGEREF _Toc144369816 \h </w:instrText>
        </w:r>
        <w:r w:rsidR="00504F99">
          <w:rPr>
            <w:noProof/>
            <w:webHidden/>
          </w:rPr>
        </w:r>
        <w:r w:rsidR="00504F99">
          <w:rPr>
            <w:noProof/>
            <w:webHidden/>
          </w:rPr>
          <w:fldChar w:fldCharType="separate"/>
        </w:r>
        <w:r w:rsidR="00504F99">
          <w:rPr>
            <w:noProof/>
            <w:webHidden/>
          </w:rPr>
          <w:t>21</w:t>
        </w:r>
        <w:r w:rsidR="00504F99">
          <w:rPr>
            <w:noProof/>
            <w:webHidden/>
          </w:rPr>
          <w:fldChar w:fldCharType="end"/>
        </w:r>
      </w:hyperlink>
    </w:p>
    <w:p w14:paraId="2C109F01" w14:textId="232999CE" w:rsidR="00504F99" w:rsidRDefault="008E137A">
      <w:pPr>
        <w:pStyle w:val="Sisluet2"/>
        <w:tabs>
          <w:tab w:val="right" w:leader="dot" w:pos="10189"/>
        </w:tabs>
        <w:rPr>
          <w:rFonts w:asciiTheme="minorHAnsi" w:eastAsiaTheme="minorEastAsia" w:hAnsiTheme="minorHAnsi" w:cstheme="minorBidi"/>
          <w:noProof/>
          <w:szCs w:val="22"/>
          <w:lang w:eastAsia="fi-FI"/>
        </w:rPr>
      </w:pPr>
      <w:hyperlink w:anchor="_Toc144369817" w:history="1">
        <w:r w:rsidR="00504F99" w:rsidRPr="009D03C0">
          <w:rPr>
            <w:rStyle w:val="Hyperlinkki"/>
            <w:rFonts w:cstheme="minorHAnsi"/>
            <w:noProof/>
          </w:rPr>
          <w:t>7.4 Terveydenhuollon laitteet ja tarvikkeet</w:t>
        </w:r>
        <w:r w:rsidR="00504F99">
          <w:rPr>
            <w:noProof/>
            <w:webHidden/>
          </w:rPr>
          <w:tab/>
        </w:r>
        <w:r w:rsidR="00504F99">
          <w:rPr>
            <w:noProof/>
            <w:webHidden/>
          </w:rPr>
          <w:fldChar w:fldCharType="begin"/>
        </w:r>
        <w:r w:rsidR="00504F99">
          <w:rPr>
            <w:noProof/>
            <w:webHidden/>
          </w:rPr>
          <w:instrText xml:space="preserve"> PAGEREF _Toc144369817 \h </w:instrText>
        </w:r>
        <w:r w:rsidR="00504F99">
          <w:rPr>
            <w:noProof/>
            <w:webHidden/>
          </w:rPr>
        </w:r>
        <w:r w:rsidR="00504F99">
          <w:rPr>
            <w:noProof/>
            <w:webHidden/>
          </w:rPr>
          <w:fldChar w:fldCharType="separate"/>
        </w:r>
        <w:r w:rsidR="00504F99">
          <w:rPr>
            <w:noProof/>
            <w:webHidden/>
          </w:rPr>
          <w:t>23</w:t>
        </w:r>
        <w:r w:rsidR="00504F99">
          <w:rPr>
            <w:noProof/>
            <w:webHidden/>
          </w:rPr>
          <w:fldChar w:fldCharType="end"/>
        </w:r>
      </w:hyperlink>
    </w:p>
    <w:p w14:paraId="14B0B45F" w14:textId="7AAAD9FC" w:rsidR="00504F99" w:rsidRDefault="008E137A">
      <w:pPr>
        <w:pStyle w:val="Sisluet1"/>
        <w:tabs>
          <w:tab w:val="right" w:leader="dot" w:pos="10189"/>
        </w:tabs>
        <w:rPr>
          <w:rFonts w:asciiTheme="minorHAnsi" w:eastAsiaTheme="minorEastAsia" w:hAnsiTheme="minorHAnsi" w:cstheme="minorBidi"/>
          <w:noProof/>
          <w:szCs w:val="22"/>
          <w:lang w:eastAsia="fi-FI"/>
        </w:rPr>
      </w:pPr>
      <w:hyperlink w:anchor="_Toc144369818" w:history="1">
        <w:r w:rsidR="00504F99" w:rsidRPr="009D03C0">
          <w:rPr>
            <w:rStyle w:val="Hyperlinkki"/>
            <w:noProof/>
          </w:rPr>
          <w:t>8 ASIAKAS JA POTILASTIETOJEN KÄSITTELY (4.5)</w:t>
        </w:r>
        <w:r w:rsidR="00504F99">
          <w:rPr>
            <w:noProof/>
            <w:webHidden/>
          </w:rPr>
          <w:tab/>
        </w:r>
        <w:r w:rsidR="00504F99">
          <w:rPr>
            <w:noProof/>
            <w:webHidden/>
          </w:rPr>
          <w:fldChar w:fldCharType="begin"/>
        </w:r>
        <w:r w:rsidR="00504F99">
          <w:rPr>
            <w:noProof/>
            <w:webHidden/>
          </w:rPr>
          <w:instrText xml:space="preserve"> PAGEREF _Toc144369818 \h </w:instrText>
        </w:r>
        <w:r w:rsidR="00504F99">
          <w:rPr>
            <w:noProof/>
            <w:webHidden/>
          </w:rPr>
        </w:r>
        <w:r w:rsidR="00504F99">
          <w:rPr>
            <w:noProof/>
            <w:webHidden/>
          </w:rPr>
          <w:fldChar w:fldCharType="separate"/>
        </w:r>
        <w:r w:rsidR="00504F99">
          <w:rPr>
            <w:noProof/>
            <w:webHidden/>
          </w:rPr>
          <w:t>24</w:t>
        </w:r>
        <w:r w:rsidR="00504F99">
          <w:rPr>
            <w:noProof/>
            <w:webHidden/>
          </w:rPr>
          <w:fldChar w:fldCharType="end"/>
        </w:r>
      </w:hyperlink>
    </w:p>
    <w:p w14:paraId="5A044D2B" w14:textId="3DB85CBC" w:rsidR="00504F99" w:rsidRDefault="008E137A">
      <w:pPr>
        <w:pStyle w:val="Sisluet1"/>
        <w:tabs>
          <w:tab w:val="right" w:leader="dot" w:pos="10189"/>
        </w:tabs>
        <w:rPr>
          <w:rFonts w:asciiTheme="minorHAnsi" w:eastAsiaTheme="minorEastAsia" w:hAnsiTheme="minorHAnsi" w:cstheme="minorBidi"/>
          <w:noProof/>
          <w:szCs w:val="22"/>
          <w:lang w:eastAsia="fi-FI"/>
        </w:rPr>
      </w:pPr>
      <w:hyperlink w:anchor="_Toc144369819" w:history="1">
        <w:r w:rsidR="00504F99" w:rsidRPr="009D03C0">
          <w:rPr>
            <w:rStyle w:val="Hyperlinkki"/>
            <w:noProof/>
          </w:rPr>
          <w:t>9 YHTEENVETO KEHITTÄMISSUUNNITELMASTA</w:t>
        </w:r>
        <w:r w:rsidR="00504F99">
          <w:rPr>
            <w:noProof/>
            <w:webHidden/>
          </w:rPr>
          <w:tab/>
        </w:r>
        <w:r w:rsidR="00504F99">
          <w:rPr>
            <w:noProof/>
            <w:webHidden/>
          </w:rPr>
          <w:fldChar w:fldCharType="begin"/>
        </w:r>
        <w:r w:rsidR="00504F99">
          <w:rPr>
            <w:noProof/>
            <w:webHidden/>
          </w:rPr>
          <w:instrText xml:space="preserve"> PAGEREF _Toc144369819 \h </w:instrText>
        </w:r>
        <w:r w:rsidR="00504F99">
          <w:rPr>
            <w:noProof/>
            <w:webHidden/>
          </w:rPr>
        </w:r>
        <w:r w:rsidR="00504F99">
          <w:rPr>
            <w:noProof/>
            <w:webHidden/>
          </w:rPr>
          <w:fldChar w:fldCharType="separate"/>
        </w:r>
        <w:r w:rsidR="00504F99">
          <w:rPr>
            <w:noProof/>
            <w:webHidden/>
          </w:rPr>
          <w:t>24</w:t>
        </w:r>
        <w:r w:rsidR="00504F99">
          <w:rPr>
            <w:noProof/>
            <w:webHidden/>
          </w:rPr>
          <w:fldChar w:fldCharType="end"/>
        </w:r>
      </w:hyperlink>
    </w:p>
    <w:p w14:paraId="72114E59" w14:textId="34CCC291" w:rsidR="00504F99" w:rsidRDefault="008E137A">
      <w:pPr>
        <w:pStyle w:val="Sisluet1"/>
        <w:tabs>
          <w:tab w:val="right" w:leader="dot" w:pos="10189"/>
        </w:tabs>
        <w:rPr>
          <w:rFonts w:asciiTheme="minorHAnsi" w:eastAsiaTheme="minorEastAsia" w:hAnsiTheme="minorHAnsi" w:cstheme="minorBidi"/>
          <w:noProof/>
          <w:szCs w:val="22"/>
          <w:lang w:eastAsia="fi-FI"/>
        </w:rPr>
      </w:pPr>
      <w:hyperlink w:anchor="_Toc144369820" w:history="1">
        <w:r w:rsidR="00504F99" w:rsidRPr="009D03C0">
          <w:rPr>
            <w:rStyle w:val="Hyperlinkki"/>
            <w:noProof/>
          </w:rPr>
          <w:t>10 OMAVALVONTASUUNNITELMAN PÄIVITTÄMINEN (5)</w:t>
        </w:r>
        <w:r w:rsidR="00504F99">
          <w:rPr>
            <w:noProof/>
            <w:webHidden/>
          </w:rPr>
          <w:tab/>
        </w:r>
        <w:r w:rsidR="00504F99">
          <w:rPr>
            <w:noProof/>
            <w:webHidden/>
          </w:rPr>
          <w:fldChar w:fldCharType="begin"/>
        </w:r>
        <w:r w:rsidR="00504F99">
          <w:rPr>
            <w:noProof/>
            <w:webHidden/>
          </w:rPr>
          <w:instrText xml:space="preserve"> PAGEREF _Toc144369820 \h </w:instrText>
        </w:r>
        <w:r w:rsidR="00504F99">
          <w:rPr>
            <w:noProof/>
            <w:webHidden/>
          </w:rPr>
        </w:r>
        <w:r w:rsidR="00504F99">
          <w:rPr>
            <w:noProof/>
            <w:webHidden/>
          </w:rPr>
          <w:fldChar w:fldCharType="separate"/>
        </w:r>
        <w:r w:rsidR="00504F99">
          <w:rPr>
            <w:noProof/>
            <w:webHidden/>
          </w:rPr>
          <w:t>25</w:t>
        </w:r>
        <w:r w:rsidR="00504F99">
          <w:rPr>
            <w:noProof/>
            <w:webHidden/>
          </w:rPr>
          <w:fldChar w:fldCharType="end"/>
        </w:r>
      </w:hyperlink>
    </w:p>
    <w:p w14:paraId="4812D950" w14:textId="1CF7A378" w:rsidR="007874FC" w:rsidRDefault="00413665">
      <w:r>
        <w:fldChar w:fldCharType="end"/>
      </w:r>
      <w:r w:rsidR="007874FC">
        <w:br w:type="page"/>
      </w:r>
    </w:p>
    <w:p w14:paraId="1627BB44" w14:textId="4E27BCA4" w:rsidR="00581117" w:rsidRPr="006C740A" w:rsidRDefault="00E84462" w:rsidP="006C740A">
      <w:pPr>
        <w:pStyle w:val="Otsikko1"/>
      </w:pPr>
      <w:bookmarkStart w:id="0" w:name="_Toc144369798"/>
      <w:r w:rsidRPr="006C740A">
        <w:lastRenderedPageBreak/>
        <w:t>1</w:t>
      </w:r>
      <w:r w:rsidR="00580817" w:rsidRPr="006C740A">
        <w:t xml:space="preserve"> </w:t>
      </w:r>
      <w:r w:rsidR="007421AE" w:rsidRPr="006C740A">
        <w:t>YKSIKÖN</w:t>
      </w:r>
      <w:r w:rsidR="00581117" w:rsidRPr="006C740A">
        <w:t xml:space="preserve"> TIEDOT (4.1.1)</w:t>
      </w:r>
      <w:bookmarkEnd w:id="0"/>
    </w:p>
    <w:p w14:paraId="0D47D415" w14:textId="77777777" w:rsidR="00581117" w:rsidRPr="00BC0AEC" w:rsidRDefault="00581117" w:rsidP="00BC0AEC">
      <w:pPr>
        <w:jc w:val="both"/>
      </w:pPr>
    </w:p>
    <w:tbl>
      <w:tblPr>
        <w:tblStyle w:val="TaulukkoRuudukko"/>
        <w:tblW w:w="0" w:type="auto"/>
        <w:tblLook w:val="04A0" w:firstRow="1" w:lastRow="0" w:firstColumn="1" w:lastColumn="0" w:noHBand="0" w:noVBand="1"/>
      </w:tblPr>
      <w:tblGrid>
        <w:gridCol w:w="4923"/>
        <w:gridCol w:w="5266"/>
      </w:tblGrid>
      <w:tr w:rsidR="00263A49" w:rsidRPr="00CB1418" w14:paraId="39CEDC7F" w14:textId="77777777" w:rsidTr="006C740A">
        <w:trPr>
          <w:trHeight w:val="1112"/>
        </w:trPr>
        <w:tc>
          <w:tcPr>
            <w:tcW w:w="4923" w:type="dxa"/>
            <w:tcBorders>
              <w:top w:val="single" w:sz="4" w:space="0" w:color="auto"/>
              <w:left w:val="single" w:sz="4" w:space="0" w:color="auto"/>
              <w:bottom w:val="single" w:sz="4" w:space="0" w:color="auto"/>
              <w:right w:val="nil"/>
            </w:tcBorders>
          </w:tcPr>
          <w:p w14:paraId="6AC148AD" w14:textId="2CC47DDE" w:rsidR="00263A49" w:rsidRPr="00CB1418" w:rsidRDefault="00263A49" w:rsidP="00BC0AEC">
            <w:pPr>
              <w:jc w:val="both"/>
              <w:rPr>
                <w:rFonts w:asciiTheme="minorHAnsi" w:hAnsiTheme="minorHAnsi" w:cstheme="minorHAnsi"/>
                <w:szCs w:val="22"/>
              </w:rPr>
            </w:pPr>
          </w:p>
          <w:p w14:paraId="140E0DEF" w14:textId="3C2EF795" w:rsidR="00263A49" w:rsidRPr="00892D1D" w:rsidRDefault="007421AE" w:rsidP="00BC0AEC">
            <w:pPr>
              <w:jc w:val="both"/>
              <w:rPr>
                <w:rFonts w:asciiTheme="minorHAnsi" w:hAnsiTheme="minorHAnsi" w:cstheme="minorHAnsi"/>
                <w:b/>
                <w:szCs w:val="22"/>
              </w:rPr>
            </w:pPr>
            <w:r w:rsidRPr="00892D1D">
              <w:rPr>
                <w:rFonts w:asciiTheme="minorHAnsi" w:hAnsiTheme="minorHAnsi" w:cstheme="minorHAnsi"/>
                <w:b/>
                <w:szCs w:val="22"/>
              </w:rPr>
              <w:t>Toimintayksikkö</w:t>
            </w:r>
          </w:p>
          <w:p w14:paraId="7A3951AD" w14:textId="0E8DFB9B" w:rsidR="00263A49" w:rsidRPr="00CB1418" w:rsidRDefault="00263A49" w:rsidP="00BC0AEC">
            <w:pPr>
              <w:jc w:val="both"/>
              <w:rPr>
                <w:rFonts w:asciiTheme="minorHAnsi" w:hAnsiTheme="minorHAnsi" w:cstheme="minorHAnsi"/>
                <w:szCs w:val="22"/>
              </w:rPr>
            </w:pPr>
            <w:r w:rsidRPr="00CB1418">
              <w:rPr>
                <w:rFonts w:asciiTheme="minorHAnsi" w:hAnsiTheme="minorHAnsi" w:cstheme="minorHAnsi"/>
                <w:szCs w:val="22"/>
              </w:rPr>
              <w:t xml:space="preserve">Nimi: </w:t>
            </w:r>
            <w:r w:rsidR="00D94E4B" w:rsidRPr="00CB1418">
              <w:rPr>
                <w:rFonts w:asciiTheme="minorHAnsi" w:hAnsiTheme="minorHAnsi" w:cstheme="minorHAnsi"/>
                <w:szCs w:val="22"/>
              </w:rPr>
              <w:t>Kortetupa</w:t>
            </w:r>
          </w:p>
          <w:p w14:paraId="14C18D00" w14:textId="29E6FD0D" w:rsidR="006C740A" w:rsidRPr="00CB1418" w:rsidRDefault="006C740A" w:rsidP="00BC0AEC">
            <w:pPr>
              <w:jc w:val="both"/>
              <w:rPr>
                <w:rFonts w:asciiTheme="minorHAnsi" w:hAnsiTheme="minorHAnsi" w:cstheme="minorHAnsi"/>
                <w:szCs w:val="22"/>
              </w:rPr>
            </w:pPr>
          </w:p>
        </w:tc>
        <w:tc>
          <w:tcPr>
            <w:tcW w:w="5266" w:type="dxa"/>
            <w:tcBorders>
              <w:top w:val="single" w:sz="4" w:space="0" w:color="auto"/>
              <w:left w:val="nil"/>
              <w:bottom w:val="single" w:sz="4" w:space="0" w:color="auto"/>
              <w:right w:val="single" w:sz="4" w:space="0" w:color="auto"/>
            </w:tcBorders>
          </w:tcPr>
          <w:p w14:paraId="604AFDDC" w14:textId="77777777" w:rsidR="00263A49" w:rsidRPr="00CB1418" w:rsidRDefault="00263A49" w:rsidP="00BC0AEC">
            <w:pPr>
              <w:jc w:val="both"/>
              <w:rPr>
                <w:rFonts w:asciiTheme="minorHAnsi" w:hAnsiTheme="minorHAnsi" w:cstheme="minorHAnsi"/>
                <w:szCs w:val="22"/>
              </w:rPr>
            </w:pPr>
          </w:p>
          <w:p w14:paraId="37F9B7FD" w14:textId="77777777" w:rsidR="00263A49" w:rsidRPr="00CB1418" w:rsidRDefault="00263A49" w:rsidP="00BC0AEC">
            <w:pPr>
              <w:jc w:val="both"/>
              <w:rPr>
                <w:rFonts w:asciiTheme="minorHAnsi" w:hAnsiTheme="minorHAnsi" w:cstheme="minorHAnsi"/>
                <w:szCs w:val="22"/>
              </w:rPr>
            </w:pPr>
          </w:p>
          <w:p w14:paraId="0214414D" w14:textId="5A913906" w:rsidR="00263A49" w:rsidRPr="00CB1418" w:rsidRDefault="00263A49" w:rsidP="00BC0AEC">
            <w:pPr>
              <w:jc w:val="both"/>
              <w:rPr>
                <w:rFonts w:asciiTheme="minorHAnsi" w:hAnsiTheme="minorHAnsi" w:cstheme="minorHAnsi"/>
                <w:szCs w:val="22"/>
              </w:rPr>
            </w:pPr>
            <w:r w:rsidRPr="00892D1D">
              <w:rPr>
                <w:rFonts w:asciiTheme="minorHAnsi" w:hAnsiTheme="minorHAnsi" w:cstheme="minorHAnsi"/>
                <w:b/>
                <w:szCs w:val="22"/>
              </w:rPr>
              <w:t>K</w:t>
            </w:r>
            <w:r w:rsidR="006F7E7C" w:rsidRPr="00892D1D">
              <w:rPr>
                <w:rFonts w:asciiTheme="minorHAnsi" w:hAnsiTheme="minorHAnsi" w:cstheme="minorHAnsi"/>
                <w:b/>
                <w:szCs w:val="22"/>
              </w:rPr>
              <w:t>aupunki ja kaupunginosa</w:t>
            </w:r>
            <w:r w:rsidRPr="00892D1D">
              <w:rPr>
                <w:rFonts w:asciiTheme="minorHAnsi" w:hAnsiTheme="minorHAnsi" w:cstheme="minorHAnsi"/>
                <w:b/>
                <w:szCs w:val="22"/>
              </w:rPr>
              <w:t>:</w:t>
            </w:r>
            <w:r w:rsidRPr="00CB1418">
              <w:rPr>
                <w:rFonts w:asciiTheme="minorHAnsi" w:hAnsiTheme="minorHAnsi" w:cstheme="minorHAnsi"/>
                <w:szCs w:val="22"/>
              </w:rPr>
              <w:t xml:space="preserve"> </w:t>
            </w:r>
            <w:r w:rsidR="00ED0B48" w:rsidRPr="00CB1418">
              <w:rPr>
                <w:rFonts w:asciiTheme="minorHAnsi" w:hAnsiTheme="minorHAnsi" w:cstheme="minorHAnsi"/>
                <w:szCs w:val="22"/>
              </w:rPr>
              <w:t>Jyväskylä Kortepohja</w:t>
            </w:r>
          </w:p>
          <w:p w14:paraId="14E9DC4B" w14:textId="082A3C16" w:rsidR="00263A49" w:rsidRPr="00CB1418" w:rsidRDefault="00263A49" w:rsidP="00BC0AEC">
            <w:pPr>
              <w:jc w:val="both"/>
              <w:rPr>
                <w:rFonts w:asciiTheme="minorHAnsi" w:hAnsiTheme="minorHAnsi" w:cstheme="minorHAnsi"/>
                <w:szCs w:val="22"/>
              </w:rPr>
            </w:pPr>
          </w:p>
          <w:p w14:paraId="6AB4EC01" w14:textId="77777777" w:rsidR="00263A49" w:rsidRPr="00CB1418" w:rsidRDefault="00263A49" w:rsidP="00BC0AEC">
            <w:pPr>
              <w:jc w:val="both"/>
              <w:rPr>
                <w:rFonts w:asciiTheme="minorHAnsi" w:hAnsiTheme="minorHAnsi" w:cstheme="minorHAnsi"/>
                <w:szCs w:val="22"/>
              </w:rPr>
            </w:pPr>
          </w:p>
        </w:tc>
      </w:tr>
      <w:tr w:rsidR="00263A49" w:rsidRPr="00CB1418" w14:paraId="67E4D21E" w14:textId="77777777" w:rsidTr="00FB41A5">
        <w:tc>
          <w:tcPr>
            <w:tcW w:w="10189" w:type="dxa"/>
            <w:gridSpan w:val="2"/>
            <w:tcBorders>
              <w:top w:val="single" w:sz="4" w:space="0" w:color="auto"/>
              <w:bottom w:val="single" w:sz="4" w:space="0" w:color="auto"/>
            </w:tcBorders>
          </w:tcPr>
          <w:p w14:paraId="54BFCF9A" w14:textId="3F1C5B3B" w:rsidR="00D94E4B" w:rsidRDefault="00263A49" w:rsidP="00D94E4B">
            <w:pPr>
              <w:pStyle w:val="Arial9"/>
              <w:jc w:val="both"/>
              <w:rPr>
                <w:rFonts w:asciiTheme="minorHAnsi" w:hAnsiTheme="minorHAnsi" w:cstheme="minorHAnsi"/>
                <w:b/>
                <w:sz w:val="22"/>
                <w:szCs w:val="22"/>
              </w:rPr>
            </w:pPr>
            <w:r w:rsidRPr="00892D1D">
              <w:rPr>
                <w:rFonts w:asciiTheme="minorHAnsi" w:hAnsiTheme="minorHAnsi" w:cstheme="minorHAnsi"/>
                <w:b/>
                <w:sz w:val="22"/>
                <w:szCs w:val="22"/>
              </w:rPr>
              <w:t>Palvelumuoto; asiakasryhmä, jolle palvelua tuotetaan; asiakaspaikkamäärä</w:t>
            </w:r>
          </w:p>
          <w:p w14:paraId="3DE4B2C9" w14:textId="77777777" w:rsidR="00892D1D" w:rsidRPr="00892D1D" w:rsidRDefault="00892D1D" w:rsidP="00D94E4B">
            <w:pPr>
              <w:pStyle w:val="Arial9"/>
              <w:jc w:val="both"/>
              <w:rPr>
                <w:rFonts w:asciiTheme="minorHAnsi" w:hAnsiTheme="minorHAnsi" w:cstheme="minorHAnsi"/>
                <w:b/>
                <w:sz w:val="22"/>
                <w:szCs w:val="22"/>
              </w:rPr>
            </w:pPr>
          </w:p>
          <w:p w14:paraId="023BB0E3" w14:textId="5DF4A5E6" w:rsidR="00D94E4B" w:rsidRPr="00CB1418" w:rsidRDefault="00D94E4B" w:rsidP="00D94E4B">
            <w:pPr>
              <w:pStyle w:val="Arial9"/>
              <w:jc w:val="both"/>
              <w:rPr>
                <w:rFonts w:asciiTheme="minorHAnsi" w:hAnsiTheme="minorHAnsi" w:cstheme="minorHAnsi"/>
                <w:sz w:val="22"/>
                <w:szCs w:val="22"/>
              </w:rPr>
            </w:pPr>
            <w:r w:rsidRPr="00CB1418">
              <w:rPr>
                <w:rFonts w:asciiTheme="minorHAnsi" w:hAnsiTheme="minorHAnsi" w:cstheme="minorHAnsi"/>
                <w:sz w:val="22"/>
                <w:szCs w:val="22"/>
              </w:rPr>
              <w:t xml:space="preserve">Kehitysvammaisten päivätoiminta. Aikuiset kehitysvammaiset asiakaspaikkamäärä 16. </w:t>
            </w:r>
          </w:p>
          <w:p w14:paraId="46FDA0AC" w14:textId="70D1CD78" w:rsidR="00D94E4B" w:rsidRPr="00CB1418" w:rsidRDefault="00D94E4B" w:rsidP="00D94E4B">
            <w:pPr>
              <w:pStyle w:val="Arial9"/>
              <w:jc w:val="both"/>
              <w:rPr>
                <w:rFonts w:asciiTheme="minorHAnsi" w:hAnsiTheme="minorHAnsi" w:cstheme="minorHAnsi"/>
                <w:sz w:val="22"/>
                <w:szCs w:val="22"/>
              </w:rPr>
            </w:pPr>
            <w:r w:rsidRPr="00CB1418">
              <w:rPr>
                <w:rFonts w:asciiTheme="minorHAnsi" w:hAnsiTheme="minorHAnsi" w:cstheme="minorHAnsi"/>
                <w:sz w:val="22"/>
                <w:szCs w:val="22"/>
              </w:rPr>
              <w:t>Asiakkaita 16.</w:t>
            </w:r>
          </w:p>
          <w:p w14:paraId="7ED5B745" w14:textId="69D36AF3" w:rsidR="00263A49" w:rsidRPr="00CB1418" w:rsidRDefault="00263A49" w:rsidP="00BC0AEC">
            <w:pPr>
              <w:pStyle w:val="Arial9"/>
              <w:jc w:val="both"/>
              <w:rPr>
                <w:rFonts w:asciiTheme="minorHAnsi" w:hAnsiTheme="minorHAnsi" w:cstheme="minorHAnsi"/>
                <w:sz w:val="22"/>
                <w:szCs w:val="22"/>
              </w:rPr>
            </w:pPr>
          </w:p>
        </w:tc>
      </w:tr>
      <w:tr w:rsidR="00263A49" w:rsidRPr="00CB1418" w14:paraId="5BE85D7E" w14:textId="77777777" w:rsidTr="00FB41A5">
        <w:tc>
          <w:tcPr>
            <w:tcW w:w="10189" w:type="dxa"/>
            <w:gridSpan w:val="2"/>
            <w:tcBorders>
              <w:top w:val="single" w:sz="4" w:space="0" w:color="auto"/>
              <w:bottom w:val="single" w:sz="4" w:space="0" w:color="auto"/>
            </w:tcBorders>
          </w:tcPr>
          <w:p w14:paraId="505DB312" w14:textId="77777777" w:rsidR="00263A49" w:rsidRPr="00892D1D" w:rsidRDefault="00263A49" w:rsidP="00BC0AEC">
            <w:pPr>
              <w:pStyle w:val="Arial9"/>
              <w:jc w:val="both"/>
              <w:rPr>
                <w:rFonts w:asciiTheme="minorHAnsi" w:hAnsiTheme="minorHAnsi" w:cstheme="minorHAnsi"/>
                <w:b/>
                <w:sz w:val="22"/>
                <w:szCs w:val="22"/>
              </w:rPr>
            </w:pPr>
            <w:r w:rsidRPr="00892D1D">
              <w:rPr>
                <w:rFonts w:asciiTheme="minorHAnsi" w:hAnsiTheme="minorHAnsi" w:cstheme="minorHAnsi"/>
                <w:b/>
                <w:sz w:val="22"/>
                <w:szCs w:val="22"/>
              </w:rPr>
              <w:t>Toimintayksikön katuosoite</w:t>
            </w:r>
          </w:p>
          <w:p w14:paraId="5DECC1E6" w14:textId="77777777" w:rsidR="00892D1D" w:rsidRDefault="00892D1D" w:rsidP="00D94E4B">
            <w:pPr>
              <w:pStyle w:val="Arial9"/>
              <w:jc w:val="both"/>
              <w:rPr>
                <w:rFonts w:asciiTheme="minorHAnsi" w:hAnsiTheme="minorHAnsi" w:cstheme="minorHAnsi"/>
                <w:sz w:val="22"/>
                <w:szCs w:val="22"/>
              </w:rPr>
            </w:pPr>
          </w:p>
          <w:p w14:paraId="005A2E69" w14:textId="6AA1D81D" w:rsidR="00D94E4B" w:rsidRPr="00CB1418" w:rsidRDefault="00D94E4B" w:rsidP="00D94E4B">
            <w:pPr>
              <w:pStyle w:val="Arial9"/>
              <w:jc w:val="both"/>
              <w:rPr>
                <w:rFonts w:asciiTheme="minorHAnsi" w:hAnsiTheme="minorHAnsi" w:cstheme="minorHAnsi"/>
                <w:sz w:val="22"/>
                <w:szCs w:val="22"/>
              </w:rPr>
            </w:pPr>
            <w:r w:rsidRPr="00CB1418">
              <w:rPr>
                <w:rFonts w:asciiTheme="minorHAnsi" w:hAnsiTheme="minorHAnsi" w:cstheme="minorHAnsi"/>
                <w:sz w:val="22"/>
                <w:szCs w:val="22"/>
              </w:rPr>
              <w:t>Isännäntie 2</w:t>
            </w:r>
          </w:p>
          <w:p w14:paraId="14780870" w14:textId="58F0D5A1" w:rsidR="00263A49" w:rsidRPr="00CB1418" w:rsidRDefault="00263A49" w:rsidP="00BC0AEC">
            <w:pPr>
              <w:pStyle w:val="Arial9"/>
              <w:jc w:val="both"/>
              <w:rPr>
                <w:rFonts w:asciiTheme="minorHAnsi" w:hAnsiTheme="minorHAnsi" w:cstheme="minorHAnsi"/>
                <w:sz w:val="22"/>
                <w:szCs w:val="22"/>
              </w:rPr>
            </w:pPr>
          </w:p>
        </w:tc>
      </w:tr>
      <w:tr w:rsidR="00382825" w:rsidRPr="00CB1418" w14:paraId="51763CB2" w14:textId="77777777" w:rsidTr="00FB41A5">
        <w:tc>
          <w:tcPr>
            <w:tcW w:w="4923" w:type="dxa"/>
            <w:tcBorders>
              <w:top w:val="single" w:sz="4" w:space="0" w:color="auto"/>
              <w:bottom w:val="single" w:sz="4" w:space="0" w:color="auto"/>
            </w:tcBorders>
          </w:tcPr>
          <w:p w14:paraId="7C579C70" w14:textId="280BABAC" w:rsidR="00382825" w:rsidRDefault="00382825" w:rsidP="00BC0AEC">
            <w:pPr>
              <w:pStyle w:val="Arial9"/>
              <w:jc w:val="both"/>
              <w:rPr>
                <w:rFonts w:asciiTheme="minorHAnsi" w:hAnsiTheme="minorHAnsi" w:cstheme="minorHAnsi"/>
                <w:b/>
                <w:sz w:val="22"/>
                <w:szCs w:val="22"/>
              </w:rPr>
            </w:pPr>
            <w:r w:rsidRPr="00892D1D">
              <w:rPr>
                <w:rFonts w:asciiTheme="minorHAnsi" w:hAnsiTheme="minorHAnsi" w:cstheme="minorHAnsi"/>
                <w:b/>
                <w:sz w:val="22"/>
                <w:szCs w:val="22"/>
              </w:rPr>
              <w:t>Postinumero</w:t>
            </w:r>
          </w:p>
          <w:p w14:paraId="62C5AEC3" w14:textId="77777777" w:rsidR="00892D1D" w:rsidRPr="00892D1D" w:rsidRDefault="00892D1D" w:rsidP="00BC0AEC">
            <w:pPr>
              <w:pStyle w:val="Arial9"/>
              <w:jc w:val="both"/>
              <w:rPr>
                <w:rFonts w:asciiTheme="minorHAnsi" w:hAnsiTheme="minorHAnsi" w:cstheme="minorHAnsi"/>
                <w:b/>
                <w:sz w:val="22"/>
                <w:szCs w:val="22"/>
              </w:rPr>
            </w:pPr>
          </w:p>
          <w:p w14:paraId="48196395" w14:textId="1A3AEB02" w:rsidR="00382825" w:rsidRPr="00CB1418" w:rsidRDefault="00D94E4B" w:rsidP="00BC0AEC">
            <w:pPr>
              <w:pStyle w:val="Arial9"/>
              <w:jc w:val="both"/>
              <w:rPr>
                <w:rFonts w:asciiTheme="minorHAnsi" w:hAnsiTheme="minorHAnsi" w:cstheme="minorHAnsi"/>
                <w:sz w:val="22"/>
                <w:szCs w:val="22"/>
              </w:rPr>
            </w:pPr>
            <w:r w:rsidRPr="00CB1418">
              <w:rPr>
                <w:rFonts w:asciiTheme="minorHAnsi" w:hAnsiTheme="minorHAnsi" w:cstheme="minorHAnsi"/>
                <w:sz w:val="22"/>
                <w:szCs w:val="22"/>
              </w:rPr>
              <w:t>40740</w:t>
            </w:r>
          </w:p>
          <w:p w14:paraId="110E1E61" w14:textId="77777777" w:rsidR="00382825" w:rsidRPr="00CB1418" w:rsidRDefault="00382825" w:rsidP="00BC0AEC">
            <w:pPr>
              <w:pStyle w:val="Arial9"/>
              <w:jc w:val="both"/>
              <w:rPr>
                <w:rFonts w:asciiTheme="minorHAnsi" w:hAnsiTheme="minorHAnsi" w:cstheme="minorHAnsi"/>
                <w:sz w:val="22"/>
                <w:szCs w:val="22"/>
              </w:rPr>
            </w:pPr>
          </w:p>
        </w:tc>
        <w:tc>
          <w:tcPr>
            <w:tcW w:w="5266" w:type="dxa"/>
            <w:tcBorders>
              <w:top w:val="single" w:sz="4" w:space="0" w:color="auto"/>
              <w:bottom w:val="single" w:sz="4" w:space="0" w:color="auto"/>
            </w:tcBorders>
          </w:tcPr>
          <w:p w14:paraId="65B01B25" w14:textId="78B925A7" w:rsidR="00382825" w:rsidRDefault="00382825">
            <w:pPr>
              <w:rPr>
                <w:rFonts w:asciiTheme="minorHAnsi" w:hAnsiTheme="minorHAnsi" w:cstheme="minorHAnsi"/>
                <w:b/>
                <w:szCs w:val="22"/>
                <w:lang w:eastAsia="fi-FI"/>
              </w:rPr>
            </w:pPr>
            <w:r w:rsidRPr="00892D1D">
              <w:rPr>
                <w:rFonts w:asciiTheme="minorHAnsi" w:hAnsiTheme="minorHAnsi" w:cstheme="minorHAnsi"/>
                <w:b/>
                <w:szCs w:val="22"/>
                <w:lang w:eastAsia="fi-FI"/>
              </w:rPr>
              <w:t>Postitoimipaikka</w:t>
            </w:r>
          </w:p>
          <w:p w14:paraId="71E66AAE" w14:textId="77777777" w:rsidR="00892D1D" w:rsidRPr="00892D1D" w:rsidRDefault="00892D1D">
            <w:pPr>
              <w:rPr>
                <w:rFonts w:asciiTheme="minorHAnsi" w:hAnsiTheme="minorHAnsi" w:cstheme="minorHAnsi"/>
                <w:b/>
                <w:szCs w:val="22"/>
                <w:lang w:eastAsia="fi-FI"/>
              </w:rPr>
            </w:pPr>
          </w:p>
          <w:p w14:paraId="300E4537" w14:textId="5AFE7291" w:rsidR="00382825" w:rsidRPr="00CB1418" w:rsidRDefault="00D94E4B" w:rsidP="00382825">
            <w:pPr>
              <w:pStyle w:val="Arial9"/>
              <w:jc w:val="both"/>
              <w:rPr>
                <w:rFonts w:asciiTheme="minorHAnsi" w:hAnsiTheme="minorHAnsi" w:cstheme="minorHAnsi"/>
                <w:sz w:val="22"/>
                <w:szCs w:val="22"/>
              </w:rPr>
            </w:pPr>
            <w:r w:rsidRPr="00CB1418">
              <w:rPr>
                <w:rFonts w:asciiTheme="minorHAnsi" w:hAnsiTheme="minorHAnsi" w:cstheme="minorHAnsi"/>
                <w:sz w:val="22"/>
                <w:szCs w:val="22"/>
              </w:rPr>
              <w:t>Jyväskylä</w:t>
            </w:r>
          </w:p>
          <w:p w14:paraId="2E82229A" w14:textId="77777777" w:rsidR="00382825" w:rsidRPr="00CB1418" w:rsidRDefault="00382825" w:rsidP="00382825">
            <w:pPr>
              <w:pStyle w:val="Arial9"/>
              <w:jc w:val="both"/>
              <w:rPr>
                <w:rFonts w:asciiTheme="minorHAnsi" w:hAnsiTheme="minorHAnsi" w:cstheme="minorHAnsi"/>
                <w:sz w:val="22"/>
                <w:szCs w:val="22"/>
              </w:rPr>
            </w:pPr>
          </w:p>
        </w:tc>
      </w:tr>
      <w:tr w:rsidR="00382825" w:rsidRPr="00CB1418" w14:paraId="393B1F47" w14:textId="77777777" w:rsidTr="00FB41A5">
        <w:tc>
          <w:tcPr>
            <w:tcW w:w="4923" w:type="dxa"/>
            <w:tcBorders>
              <w:top w:val="single" w:sz="4" w:space="0" w:color="auto"/>
              <w:bottom w:val="single" w:sz="4" w:space="0" w:color="auto"/>
            </w:tcBorders>
          </w:tcPr>
          <w:p w14:paraId="31FD9976" w14:textId="1B8FC256" w:rsidR="00D94E4B" w:rsidRDefault="00382825" w:rsidP="00BC0AEC">
            <w:pPr>
              <w:pStyle w:val="Arial9"/>
              <w:jc w:val="both"/>
              <w:rPr>
                <w:rFonts w:asciiTheme="minorHAnsi" w:hAnsiTheme="minorHAnsi" w:cstheme="minorHAnsi"/>
                <w:b/>
                <w:sz w:val="22"/>
                <w:szCs w:val="22"/>
              </w:rPr>
            </w:pPr>
            <w:r w:rsidRPr="00892D1D">
              <w:rPr>
                <w:rFonts w:asciiTheme="minorHAnsi" w:hAnsiTheme="minorHAnsi" w:cstheme="minorHAnsi"/>
                <w:b/>
                <w:sz w:val="22"/>
                <w:szCs w:val="22"/>
              </w:rPr>
              <w:t>Toimintayksikön vastaava esimies</w:t>
            </w:r>
          </w:p>
          <w:p w14:paraId="751F173C" w14:textId="77777777" w:rsidR="00892D1D" w:rsidRPr="00892D1D" w:rsidRDefault="00892D1D" w:rsidP="00BC0AEC">
            <w:pPr>
              <w:pStyle w:val="Arial9"/>
              <w:jc w:val="both"/>
              <w:rPr>
                <w:rFonts w:asciiTheme="minorHAnsi" w:hAnsiTheme="minorHAnsi" w:cstheme="minorHAnsi"/>
                <w:b/>
                <w:sz w:val="22"/>
                <w:szCs w:val="22"/>
              </w:rPr>
            </w:pPr>
          </w:p>
          <w:p w14:paraId="59F416DF" w14:textId="6929238F" w:rsidR="00382825" w:rsidRPr="00CB1418" w:rsidRDefault="00E9797C" w:rsidP="00BC0AEC">
            <w:pPr>
              <w:pStyle w:val="Arial9"/>
              <w:jc w:val="both"/>
              <w:rPr>
                <w:rFonts w:asciiTheme="minorHAnsi" w:hAnsiTheme="minorHAnsi" w:cstheme="minorHAnsi"/>
                <w:sz w:val="22"/>
                <w:szCs w:val="22"/>
              </w:rPr>
            </w:pPr>
            <w:r w:rsidRPr="00CB1418">
              <w:rPr>
                <w:rFonts w:asciiTheme="minorHAnsi" w:hAnsiTheme="minorHAnsi" w:cstheme="minorHAnsi"/>
                <w:sz w:val="22"/>
                <w:szCs w:val="22"/>
              </w:rPr>
              <w:t>Johanna Aarniovuori</w:t>
            </w:r>
          </w:p>
          <w:p w14:paraId="041E4C85" w14:textId="77777777" w:rsidR="00382825" w:rsidRPr="00CB1418" w:rsidRDefault="00382825" w:rsidP="00BC0AEC">
            <w:pPr>
              <w:pStyle w:val="Arial9"/>
              <w:jc w:val="both"/>
              <w:rPr>
                <w:rFonts w:asciiTheme="minorHAnsi" w:hAnsiTheme="minorHAnsi" w:cstheme="minorHAnsi"/>
                <w:sz w:val="22"/>
                <w:szCs w:val="22"/>
              </w:rPr>
            </w:pPr>
          </w:p>
        </w:tc>
        <w:tc>
          <w:tcPr>
            <w:tcW w:w="5266" w:type="dxa"/>
            <w:tcBorders>
              <w:top w:val="single" w:sz="4" w:space="0" w:color="auto"/>
              <w:bottom w:val="single" w:sz="4" w:space="0" w:color="auto"/>
            </w:tcBorders>
          </w:tcPr>
          <w:p w14:paraId="196A4630" w14:textId="3C29ABBF" w:rsidR="00382825" w:rsidRDefault="00382825">
            <w:pPr>
              <w:rPr>
                <w:rFonts w:asciiTheme="minorHAnsi" w:hAnsiTheme="minorHAnsi" w:cstheme="minorHAnsi"/>
                <w:b/>
                <w:szCs w:val="22"/>
                <w:lang w:eastAsia="fi-FI"/>
              </w:rPr>
            </w:pPr>
            <w:r w:rsidRPr="00892D1D">
              <w:rPr>
                <w:rFonts w:asciiTheme="minorHAnsi" w:hAnsiTheme="minorHAnsi" w:cstheme="minorHAnsi"/>
                <w:b/>
                <w:szCs w:val="22"/>
                <w:lang w:eastAsia="fi-FI"/>
              </w:rPr>
              <w:t>Puhelin</w:t>
            </w:r>
          </w:p>
          <w:p w14:paraId="25AE9DEC" w14:textId="77777777" w:rsidR="00892D1D" w:rsidRPr="00892D1D" w:rsidRDefault="00892D1D">
            <w:pPr>
              <w:rPr>
                <w:rFonts w:asciiTheme="minorHAnsi" w:hAnsiTheme="minorHAnsi" w:cstheme="minorHAnsi"/>
                <w:b/>
                <w:szCs w:val="22"/>
                <w:lang w:eastAsia="fi-FI"/>
              </w:rPr>
            </w:pPr>
          </w:p>
          <w:p w14:paraId="0A214405" w14:textId="298BD9E6" w:rsidR="00382825" w:rsidRPr="00CB1418" w:rsidRDefault="00E9797C" w:rsidP="00E9797C">
            <w:pPr>
              <w:rPr>
                <w:rFonts w:asciiTheme="minorHAnsi" w:hAnsiTheme="minorHAnsi" w:cstheme="minorHAnsi"/>
                <w:szCs w:val="22"/>
              </w:rPr>
            </w:pPr>
            <w:r w:rsidRPr="00CB1418">
              <w:rPr>
                <w:rFonts w:asciiTheme="minorHAnsi" w:hAnsiTheme="minorHAnsi" w:cstheme="minorHAnsi"/>
                <w:szCs w:val="22"/>
              </w:rPr>
              <w:t>0504471174</w:t>
            </w:r>
          </w:p>
        </w:tc>
      </w:tr>
      <w:tr w:rsidR="00A81460" w:rsidRPr="00CB1418" w14:paraId="78148B71" w14:textId="77777777" w:rsidTr="00FB41A5">
        <w:tc>
          <w:tcPr>
            <w:tcW w:w="10189" w:type="dxa"/>
            <w:gridSpan w:val="2"/>
            <w:tcBorders>
              <w:top w:val="single" w:sz="4" w:space="0" w:color="auto"/>
              <w:bottom w:val="single" w:sz="4" w:space="0" w:color="auto"/>
            </w:tcBorders>
          </w:tcPr>
          <w:p w14:paraId="21CF8376" w14:textId="706707B6" w:rsidR="00DA088F" w:rsidRDefault="00A81460" w:rsidP="00BC0AEC">
            <w:pPr>
              <w:pStyle w:val="Arial9"/>
              <w:jc w:val="both"/>
              <w:rPr>
                <w:rFonts w:asciiTheme="minorHAnsi" w:hAnsiTheme="minorHAnsi" w:cstheme="minorHAnsi"/>
                <w:sz w:val="22"/>
                <w:szCs w:val="22"/>
              </w:rPr>
            </w:pPr>
            <w:r w:rsidRPr="00CB1418">
              <w:rPr>
                <w:rFonts w:asciiTheme="minorHAnsi" w:hAnsiTheme="minorHAnsi" w:cstheme="minorHAnsi"/>
                <w:sz w:val="22"/>
                <w:szCs w:val="22"/>
              </w:rPr>
              <w:t>Sähköposti</w:t>
            </w:r>
          </w:p>
          <w:p w14:paraId="3B9FB18D" w14:textId="47FAD79E" w:rsidR="00170BD7" w:rsidRPr="00CB1418" w:rsidRDefault="008E137A" w:rsidP="00BC0AEC">
            <w:pPr>
              <w:pStyle w:val="Arial9"/>
              <w:jc w:val="both"/>
              <w:rPr>
                <w:rFonts w:asciiTheme="minorHAnsi" w:hAnsiTheme="minorHAnsi" w:cstheme="minorHAnsi"/>
                <w:sz w:val="22"/>
                <w:szCs w:val="22"/>
              </w:rPr>
            </w:pPr>
            <w:hyperlink r:id="rId12" w:history="1">
              <w:r w:rsidR="00170BD7" w:rsidRPr="00543C9C">
                <w:rPr>
                  <w:rStyle w:val="Hyperlinkki"/>
                  <w:rFonts w:asciiTheme="minorHAnsi" w:hAnsiTheme="minorHAnsi" w:cstheme="minorHAnsi"/>
                  <w:sz w:val="22"/>
                  <w:szCs w:val="22"/>
                </w:rPr>
                <w:t>johanna.aarniovuori@hyvaks.fi</w:t>
              </w:r>
            </w:hyperlink>
            <w:r w:rsidR="00170BD7">
              <w:rPr>
                <w:rFonts w:asciiTheme="minorHAnsi" w:hAnsiTheme="minorHAnsi" w:cstheme="minorHAnsi"/>
                <w:sz w:val="22"/>
                <w:szCs w:val="22"/>
              </w:rPr>
              <w:t xml:space="preserve"> </w:t>
            </w:r>
          </w:p>
          <w:p w14:paraId="30F3125F" w14:textId="77777777" w:rsidR="00DA088F" w:rsidRPr="00CB1418" w:rsidRDefault="00DA088F" w:rsidP="00BC0AEC">
            <w:pPr>
              <w:pStyle w:val="Arial9"/>
              <w:jc w:val="both"/>
              <w:rPr>
                <w:rFonts w:asciiTheme="minorHAnsi" w:hAnsiTheme="minorHAnsi" w:cstheme="minorHAnsi"/>
                <w:sz w:val="22"/>
                <w:szCs w:val="22"/>
              </w:rPr>
            </w:pPr>
          </w:p>
        </w:tc>
      </w:tr>
      <w:tr w:rsidR="00892D1D" w:rsidRPr="00CB1418" w14:paraId="24DCF866" w14:textId="77777777" w:rsidTr="00336EAB">
        <w:trPr>
          <w:trHeight w:val="5542"/>
        </w:trPr>
        <w:tc>
          <w:tcPr>
            <w:tcW w:w="10189" w:type="dxa"/>
            <w:gridSpan w:val="2"/>
            <w:tcBorders>
              <w:top w:val="single" w:sz="4" w:space="0" w:color="auto"/>
            </w:tcBorders>
            <w:vAlign w:val="center"/>
          </w:tcPr>
          <w:p w14:paraId="407ADFBD" w14:textId="3C06F2EA" w:rsidR="00892D1D" w:rsidRDefault="00892D1D" w:rsidP="001761CE">
            <w:pPr>
              <w:pStyle w:val="Arial9"/>
              <w:jc w:val="center"/>
              <w:rPr>
                <w:rFonts w:asciiTheme="minorHAnsi" w:hAnsiTheme="minorHAnsi" w:cstheme="minorHAnsi"/>
                <w:b/>
                <w:sz w:val="22"/>
                <w:szCs w:val="22"/>
              </w:rPr>
            </w:pPr>
            <w:r w:rsidRPr="00CB1418">
              <w:rPr>
                <w:rFonts w:asciiTheme="minorHAnsi" w:hAnsiTheme="minorHAnsi" w:cstheme="minorHAnsi"/>
                <w:b/>
                <w:sz w:val="22"/>
                <w:szCs w:val="22"/>
              </w:rPr>
              <w:t>Alihankintana ostetut palvelut ja niiden tuottajat (esim. ravitsemuspalvelut, siivous ym.)</w:t>
            </w:r>
          </w:p>
          <w:p w14:paraId="71A1C88E" w14:textId="77777777" w:rsidR="00892D1D" w:rsidRPr="00CB1418" w:rsidRDefault="00892D1D" w:rsidP="001761CE">
            <w:pPr>
              <w:pStyle w:val="Arial9"/>
              <w:jc w:val="center"/>
              <w:rPr>
                <w:rFonts w:asciiTheme="minorHAnsi" w:hAnsiTheme="minorHAnsi" w:cstheme="minorHAnsi"/>
                <w:b/>
                <w:sz w:val="22"/>
                <w:szCs w:val="22"/>
              </w:rPr>
            </w:pPr>
          </w:p>
          <w:p w14:paraId="44E62A67" w14:textId="3E022783" w:rsidR="00892D1D" w:rsidRPr="00CB1418" w:rsidRDefault="00892D1D" w:rsidP="002B3EB8">
            <w:pPr>
              <w:pStyle w:val="Arial9"/>
              <w:rPr>
                <w:rFonts w:asciiTheme="minorHAnsi" w:hAnsiTheme="minorHAnsi" w:cstheme="minorHAnsi"/>
                <w:sz w:val="22"/>
                <w:szCs w:val="22"/>
              </w:rPr>
            </w:pPr>
            <w:r w:rsidRPr="00CB1418">
              <w:rPr>
                <w:rFonts w:asciiTheme="minorHAnsi" w:hAnsiTheme="minorHAnsi" w:cstheme="minorHAnsi"/>
                <w:b/>
                <w:sz w:val="22"/>
                <w:szCs w:val="22"/>
              </w:rPr>
              <w:t>Ruokahuolto</w:t>
            </w:r>
            <w:r w:rsidRPr="00CB1418">
              <w:rPr>
                <w:rFonts w:asciiTheme="minorHAnsi" w:hAnsiTheme="minorHAnsi" w:cstheme="minorHAnsi"/>
                <w:sz w:val="22"/>
                <w:szCs w:val="22"/>
              </w:rPr>
              <w:t xml:space="preserve">: </w:t>
            </w:r>
            <w:r w:rsidR="00016623">
              <w:rPr>
                <w:rFonts w:asciiTheme="minorHAnsi" w:hAnsiTheme="minorHAnsi" w:cstheme="minorHAnsi"/>
                <w:sz w:val="22"/>
                <w:szCs w:val="22"/>
              </w:rPr>
              <w:t>Kylän kattaus</w:t>
            </w:r>
          </w:p>
          <w:p w14:paraId="4CF59BF7" w14:textId="77777777" w:rsidR="00892D1D" w:rsidRPr="00CB1418" w:rsidRDefault="00892D1D" w:rsidP="002B3EB8">
            <w:pPr>
              <w:pStyle w:val="Arial9"/>
              <w:rPr>
                <w:rFonts w:asciiTheme="minorHAnsi" w:hAnsiTheme="minorHAnsi" w:cstheme="minorHAnsi"/>
                <w:sz w:val="22"/>
                <w:szCs w:val="22"/>
              </w:rPr>
            </w:pPr>
            <w:r w:rsidRPr="00CB1418">
              <w:rPr>
                <w:rFonts w:asciiTheme="minorHAnsi" w:hAnsiTheme="minorHAnsi" w:cstheme="minorHAnsi"/>
                <w:b/>
                <w:sz w:val="22"/>
                <w:szCs w:val="22"/>
              </w:rPr>
              <w:t>Ruuan kuljetus:</w:t>
            </w:r>
            <w:r w:rsidRPr="00CB1418">
              <w:rPr>
                <w:rFonts w:asciiTheme="minorHAnsi" w:hAnsiTheme="minorHAnsi" w:cstheme="minorHAnsi"/>
                <w:sz w:val="22"/>
                <w:szCs w:val="22"/>
              </w:rPr>
              <w:t xml:space="preserve"> Posti</w:t>
            </w:r>
          </w:p>
          <w:p w14:paraId="056D37D0" w14:textId="77777777" w:rsidR="00892D1D" w:rsidRPr="00CB1418" w:rsidRDefault="00892D1D" w:rsidP="002B3EB8">
            <w:pPr>
              <w:pStyle w:val="Arial9"/>
              <w:rPr>
                <w:rFonts w:asciiTheme="minorHAnsi" w:hAnsiTheme="minorHAnsi" w:cstheme="minorHAnsi"/>
                <w:sz w:val="22"/>
                <w:szCs w:val="22"/>
              </w:rPr>
            </w:pPr>
            <w:r w:rsidRPr="00CB1418">
              <w:rPr>
                <w:rFonts w:asciiTheme="minorHAnsi" w:hAnsiTheme="minorHAnsi" w:cstheme="minorHAnsi"/>
                <w:b/>
                <w:sz w:val="22"/>
                <w:szCs w:val="22"/>
              </w:rPr>
              <w:t>Siivous</w:t>
            </w:r>
            <w:r w:rsidRPr="00CB1418">
              <w:rPr>
                <w:rFonts w:asciiTheme="minorHAnsi" w:hAnsiTheme="minorHAnsi" w:cstheme="minorHAnsi"/>
                <w:sz w:val="22"/>
                <w:szCs w:val="22"/>
              </w:rPr>
              <w:t>: SOL puhtaanapitopalvelut</w:t>
            </w:r>
          </w:p>
          <w:p w14:paraId="4A02DB50" w14:textId="77777777" w:rsidR="00892D1D" w:rsidRPr="00CB1418" w:rsidRDefault="00892D1D" w:rsidP="002B3EB8">
            <w:pPr>
              <w:pStyle w:val="Arial9"/>
              <w:rPr>
                <w:rFonts w:asciiTheme="minorHAnsi" w:hAnsiTheme="minorHAnsi" w:cstheme="minorHAnsi"/>
                <w:sz w:val="22"/>
                <w:szCs w:val="22"/>
              </w:rPr>
            </w:pPr>
            <w:r w:rsidRPr="00CB1418">
              <w:rPr>
                <w:rFonts w:asciiTheme="minorHAnsi" w:hAnsiTheme="minorHAnsi" w:cstheme="minorHAnsi"/>
                <w:b/>
                <w:sz w:val="22"/>
                <w:szCs w:val="22"/>
              </w:rPr>
              <w:t>Jätehuolto</w:t>
            </w:r>
            <w:r w:rsidRPr="00CB1418">
              <w:rPr>
                <w:rFonts w:asciiTheme="minorHAnsi" w:hAnsiTheme="minorHAnsi" w:cstheme="minorHAnsi"/>
                <w:sz w:val="22"/>
                <w:szCs w:val="22"/>
              </w:rPr>
              <w:t>: Taloyhtiö Isännänkartanon jätehuolto</w:t>
            </w:r>
          </w:p>
          <w:p w14:paraId="6AA4611B" w14:textId="77777777" w:rsidR="00892D1D" w:rsidRPr="00CB1418" w:rsidRDefault="00892D1D" w:rsidP="002B3EB8">
            <w:pPr>
              <w:pStyle w:val="Arial9"/>
              <w:rPr>
                <w:rFonts w:asciiTheme="minorHAnsi" w:hAnsiTheme="minorHAnsi" w:cstheme="minorHAnsi"/>
                <w:sz w:val="22"/>
                <w:szCs w:val="22"/>
              </w:rPr>
            </w:pPr>
            <w:r w:rsidRPr="00CB1418">
              <w:rPr>
                <w:rFonts w:asciiTheme="minorHAnsi" w:hAnsiTheme="minorHAnsi" w:cstheme="minorHAnsi"/>
                <w:b/>
                <w:sz w:val="22"/>
                <w:szCs w:val="22"/>
              </w:rPr>
              <w:t>Asiakkaiden kuljetus</w:t>
            </w:r>
            <w:r w:rsidRPr="00CB1418">
              <w:rPr>
                <w:rFonts w:asciiTheme="minorHAnsi" w:hAnsiTheme="minorHAnsi" w:cstheme="minorHAnsi"/>
                <w:sz w:val="22"/>
                <w:szCs w:val="22"/>
              </w:rPr>
              <w:t>: Kyydinvälityspalvelun sopimusautoilla (taksit)</w:t>
            </w:r>
          </w:p>
          <w:p w14:paraId="3F2E28DE" w14:textId="77777777" w:rsidR="00892D1D" w:rsidRPr="00CB1418" w:rsidRDefault="00892D1D" w:rsidP="002B3EB8">
            <w:pPr>
              <w:pStyle w:val="Arial9"/>
              <w:rPr>
                <w:rFonts w:asciiTheme="minorHAnsi" w:hAnsiTheme="minorHAnsi" w:cstheme="minorHAnsi"/>
                <w:sz w:val="22"/>
                <w:szCs w:val="22"/>
              </w:rPr>
            </w:pPr>
          </w:p>
          <w:p w14:paraId="68E2A13E" w14:textId="77777777" w:rsidR="00892D1D" w:rsidRPr="00CB1418" w:rsidRDefault="00892D1D" w:rsidP="005A53CC">
            <w:pPr>
              <w:pStyle w:val="Arial9"/>
              <w:rPr>
                <w:rFonts w:asciiTheme="minorHAnsi" w:hAnsiTheme="minorHAnsi" w:cstheme="minorHAnsi"/>
                <w:sz w:val="22"/>
                <w:szCs w:val="22"/>
              </w:rPr>
            </w:pPr>
            <w:r w:rsidRPr="00CB1418">
              <w:rPr>
                <w:rFonts w:asciiTheme="minorHAnsi" w:hAnsiTheme="minorHAnsi" w:cstheme="minorHAnsi"/>
                <w:b/>
                <w:sz w:val="22"/>
                <w:szCs w:val="22"/>
              </w:rPr>
              <w:t>Alihankintana tuotetut palvelut</w:t>
            </w:r>
            <w:r w:rsidRPr="00CB1418">
              <w:rPr>
                <w:rFonts w:asciiTheme="minorHAnsi" w:hAnsiTheme="minorHAnsi" w:cstheme="minorHAnsi"/>
                <w:sz w:val="22"/>
                <w:szCs w:val="22"/>
              </w:rPr>
              <w:t xml:space="preserve"> (määräyksen kohta 4.1.1.)</w:t>
            </w:r>
          </w:p>
          <w:p w14:paraId="5950A422" w14:textId="77777777" w:rsidR="00892D1D" w:rsidRPr="00CB1418" w:rsidRDefault="00892D1D" w:rsidP="005A53CC">
            <w:pPr>
              <w:pStyle w:val="Arial9"/>
              <w:rPr>
                <w:rFonts w:asciiTheme="minorHAnsi" w:hAnsiTheme="minorHAnsi" w:cstheme="minorHAnsi"/>
                <w:sz w:val="22"/>
                <w:szCs w:val="22"/>
              </w:rPr>
            </w:pPr>
          </w:p>
          <w:p w14:paraId="05B599AD" w14:textId="77777777" w:rsidR="00892D1D" w:rsidRPr="00F8275C" w:rsidRDefault="00892D1D" w:rsidP="005A53CC">
            <w:pPr>
              <w:jc w:val="both"/>
              <w:rPr>
                <w:rFonts w:asciiTheme="minorHAnsi" w:hAnsiTheme="minorHAnsi" w:cstheme="minorHAnsi"/>
                <w:b/>
                <w:szCs w:val="22"/>
                <w:lang w:eastAsia="fi-FI"/>
              </w:rPr>
            </w:pPr>
            <w:r w:rsidRPr="00F8275C">
              <w:rPr>
                <w:rFonts w:asciiTheme="minorHAnsi" w:hAnsiTheme="minorHAnsi" w:cstheme="minorHAnsi"/>
                <w:b/>
                <w:szCs w:val="22"/>
                <w:lang w:eastAsia="fi-FI"/>
              </w:rPr>
              <w:t>Miten varmistetaan, että alihankintana tuotetut palvelut vastaavat niille asetettuja sisältö-, laatu- ja asiakasturvallisuusvaatimuksia?</w:t>
            </w:r>
          </w:p>
          <w:p w14:paraId="22D535DA" w14:textId="77777777" w:rsidR="00892D1D" w:rsidRPr="00CB1418" w:rsidRDefault="00892D1D" w:rsidP="005A53CC">
            <w:pPr>
              <w:jc w:val="both"/>
              <w:rPr>
                <w:rFonts w:asciiTheme="minorHAnsi" w:hAnsiTheme="minorHAnsi" w:cstheme="minorHAnsi"/>
                <w:szCs w:val="22"/>
                <w:lang w:eastAsia="fi-FI"/>
              </w:rPr>
            </w:pPr>
          </w:p>
          <w:p w14:paraId="687FA1EB" w14:textId="79FE45C8" w:rsidR="00892D1D" w:rsidRPr="00CB1418" w:rsidRDefault="00892D1D" w:rsidP="005A53CC">
            <w:pPr>
              <w:pStyle w:val="Arial9"/>
              <w:rPr>
                <w:rFonts w:asciiTheme="minorHAnsi" w:hAnsiTheme="minorHAnsi" w:cstheme="minorHAnsi"/>
                <w:sz w:val="22"/>
                <w:szCs w:val="22"/>
              </w:rPr>
            </w:pPr>
            <w:r w:rsidRPr="00CB1418">
              <w:rPr>
                <w:rFonts w:asciiTheme="minorHAnsi" w:hAnsiTheme="minorHAnsi" w:cstheme="minorHAnsi"/>
                <w:sz w:val="22"/>
                <w:szCs w:val="22"/>
              </w:rPr>
              <w:t xml:space="preserve">Kortetuvan henkilökunta seuraa ja valvoo palvelun tuottajien palvelua ja ilmoittaa puutteista tai huollon tarpeista esimiehelle tai ovat suoraan yhteydessä palvelun tuottajaan tarpeen vaatiessa. </w:t>
            </w:r>
            <w:r w:rsidR="004746F8">
              <w:rPr>
                <w:rFonts w:asciiTheme="minorHAnsi" w:hAnsiTheme="minorHAnsi" w:cstheme="minorHAnsi"/>
                <w:sz w:val="22"/>
                <w:szCs w:val="22"/>
              </w:rPr>
              <w:t>Palveluvastaava</w:t>
            </w:r>
            <w:r w:rsidRPr="00CB1418">
              <w:rPr>
                <w:rFonts w:asciiTheme="minorHAnsi" w:hAnsiTheme="minorHAnsi" w:cstheme="minorHAnsi"/>
                <w:sz w:val="22"/>
                <w:szCs w:val="22"/>
              </w:rPr>
              <w:t xml:space="preserve"> vie asiaa osaltaan palvelun tuottajille.</w:t>
            </w:r>
          </w:p>
          <w:p w14:paraId="03739748" w14:textId="4D0D1F7B" w:rsidR="00892D1D" w:rsidRPr="00CB1418" w:rsidRDefault="00892D1D" w:rsidP="005A53CC">
            <w:pPr>
              <w:pStyle w:val="Arial9"/>
              <w:rPr>
                <w:rFonts w:asciiTheme="minorHAnsi" w:hAnsiTheme="minorHAnsi" w:cstheme="minorHAnsi"/>
                <w:sz w:val="22"/>
                <w:szCs w:val="22"/>
              </w:rPr>
            </w:pPr>
            <w:r w:rsidRPr="00CB1418">
              <w:rPr>
                <w:rFonts w:asciiTheme="minorHAnsi" w:hAnsiTheme="minorHAnsi" w:cstheme="minorHAnsi"/>
                <w:sz w:val="22"/>
                <w:szCs w:val="22"/>
              </w:rPr>
              <w:t xml:space="preserve">Kuljetuspalvelun osalta asiakkaiden ja heidän läheisten antamaan palautteeseen reagoidaan välittömästi ottamalla yhteys kyydinvälityspalveluun. Kyydinvälityksen kautta hoidetaan yhteydenotot kuljettajiin. Lisäksi kuljetuksien laatua valvoo </w:t>
            </w:r>
            <w:r w:rsidR="004746F8">
              <w:rPr>
                <w:rFonts w:asciiTheme="minorHAnsi" w:hAnsiTheme="minorHAnsi" w:cstheme="minorHAnsi"/>
                <w:sz w:val="22"/>
                <w:szCs w:val="22"/>
              </w:rPr>
              <w:t xml:space="preserve">hyvinvointialueen </w:t>
            </w:r>
            <w:r w:rsidRPr="00CB1418">
              <w:rPr>
                <w:rFonts w:asciiTheme="minorHAnsi" w:hAnsiTheme="minorHAnsi" w:cstheme="minorHAnsi"/>
                <w:sz w:val="22"/>
                <w:szCs w:val="22"/>
              </w:rPr>
              <w:t>asiantuntija, jonka vastuulla ovat henkilökuljetukset.</w:t>
            </w:r>
          </w:p>
          <w:p w14:paraId="047F4FA5" w14:textId="77777777" w:rsidR="00892D1D" w:rsidRPr="00CB1418" w:rsidRDefault="00892D1D" w:rsidP="005A53CC">
            <w:pPr>
              <w:pStyle w:val="Arial9"/>
              <w:rPr>
                <w:rFonts w:asciiTheme="minorHAnsi" w:hAnsiTheme="minorHAnsi" w:cstheme="minorHAnsi"/>
                <w:sz w:val="22"/>
                <w:szCs w:val="22"/>
              </w:rPr>
            </w:pPr>
          </w:p>
          <w:p w14:paraId="776CD2B9" w14:textId="7E1FDCA2" w:rsidR="00892D1D" w:rsidRPr="00CB1418" w:rsidRDefault="00892D1D" w:rsidP="001761CE">
            <w:pPr>
              <w:pStyle w:val="Arial9"/>
              <w:rPr>
                <w:rFonts w:asciiTheme="minorHAnsi" w:hAnsiTheme="minorHAnsi" w:cstheme="minorHAnsi"/>
                <w:b/>
                <w:sz w:val="22"/>
                <w:szCs w:val="22"/>
              </w:rPr>
            </w:pPr>
          </w:p>
        </w:tc>
      </w:tr>
    </w:tbl>
    <w:p w14:paraId="4586C4D7" w14:textId="36B19E38" w:rsidR="00FB41A5" w:rsidRPr="00CB1418" w:rsidRDefault="00FB41A5" w:rsidP="00FB41A5">
      <w:pPr>
        <w:pStyle w:val="Arial9"/>
        <w:rPr>
          <w:rFonts w:asciiTheme="minorHAnsi" w:hAnsiTheme="minorHAnsi" w:cstheme="minorHAnsi"/>
          <w:sz w:val="22"/>
          <w:szCs w:val="22"/>
        </w:rPr>
      </w:pPr>
    </w:p>
    <w:p w14:paraId="5067AB2D" w14:textId="31135A84" w:rsidR="00BC0AEC" w:rsidRDefault="00BC0AEC" w:rsidP="00BC0AEC">
      <w:pPr>
        <w:jc w:val="both"/>
        <w:rPr>
          <w:rFonts w:asciiTheme="minorHAnsi" w:hAnsiTheme="minorHAnsi" w:cstheme="minorHAnsi"/>
          <w:szCs w:val="22"/>
        </w:rPr>
      </w:pPr>
    </w:p>
    <w:p w14:paraId="4D6EC2F1" w14:textId="7C617B47" w:rsidR="006C740A" w:rsidRPr="00CB1418" w:rsidRDefault="006C740A" w:rsidP="00BC0AEC">
      <w:pPr>
        <w:jc w:val="both"/>
        <w:rPr>
          <w:rFonts w:asciiTheme="minorHAnsi" w:hAnsiTheme="minorHAnsi" w:cstheme="minorHAnsi"/>
          <w:szCs w:val="22"/>
        </w:rPr>
      </w:pPr>
    </w:p>
    <w:p w14:paraId="67F59A1F" w14:textId="77777777" w:rsidR="00DF5D16" w:rsidRPr="00CB1418" w:rsidRDefault="00DF5D16" w:rsidP="00BC0AEC">
      <w:pPr>
        <w:jc w:val="both"/>
        <w:rPr>
          <w:rFonts w:asciiTheme="minorHAnsi" w:hAnsiTheme="minorHAnsi" w:cstheme="minorHAnsi"/>
          <w:szCs w:val="22"/>
        </w:rPr>
      </w:pPr>
    </w:p>
    <w:p w14:paraId="29BAEE63" w14:textId="57DD7CE8" w:rsidR="00F56728" w:rsidRPr="00CB1418" w:rsidRDefault="00F243A4" w:rsidP="006C740A">
      <w:pPr>
        <w:pStyle w:val="Otsikko1"/>
      </w:pPr>
      <w:bookmarkStart w:id="1" w:name="_Toc144369799"/>
      <w:r w:rsidRPr="00CB1418">
        <w:lastRenderedPageBreak/>
        <w:t xml:space="preserve">2. </w:t>
      </w:r>
      <w:r w:rsidR="00F56728" w:rsidRPr="00CB1418">
        <w:t>OMAVALVONTASUUNNITELMAN LAATIMINEN (3)</w:t>
      </w:r>
      <w:bookmarkEnd w:id="1"/>
    </w:p>
    <w:p w14:paraId="31DA035C" w14:textId="77777777" w:rsidR="00F243A4" w:rsidRPr="00CB1418" w:rsidRDefault="00F243A4" w:rsidP="00F56728">
      <w:pPr>
        <w:jc w:val="both"/>
        <w:rPr>
          <w:rFonts w:asciiTheme="minorHAnsi" w:hAnsiTheme="minorHAnsi" w:cstheme="minorHAnsi"/>
          <w:b/>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9"/>
      </w:tblGrid>
      <w:tr w:rsidR="00F8275C" w:rsidRPr="00CB1418" w14:paraId="343C31AF" w14:textId="77777777" w:rsidTr="004E3BE3">
        <w:trPr>
          <w:trHeight w:val="3650"/>
        </w:trPr>
        <w:tc>
          <w:tcPr>
            <w:tcW w:w="10189" w:type="dxa"/>
          </w:tcPr>
          <w:p w14:paraId="03581446" w14:textId="30A3B271" w:rsidR="00F8275C" w:rsidRDefault="00F8275C" w:rsidP="00F56728">
            <w:pPr>
              <w:jc w:val="both"/>
              <w:rPr>
                <w:rFonts w:asciiTheme="minorHAnsi" w:hAnsiTheme="minorHAnsi" w:cstheme="minorHAnsi"/>
                <w:b/>
                <w:bCs/>
                <w:szCs w:val="22"/>
              </w:rPr>
            </w:pPr>
            <w:r w:rsidRPr="00CB1418">
              <w:rPr>
                <w:rFonts w:asciiTheme="minorHAnsi" w:hAnsiTheme="minorHAnsi" w:cstheme="minorHAnsi"/>
                <w:b/>
                <w:bCs/>
                <w:szCs w:val="22"/>
              </w:rPr>
              <w:t>Omavalvonnan suunnittelusta vastaava henkilö tai henkilöt</w:t>
            </w:r>
          </w:p>
          <w:p w14:paraId="13015F69" w14:textId="77777777" w:rsidR="00F8275C" w:rsidRPr="00CB1418" w:rsidRDefault="00F8275C" w:rsidP="00F56728">
            <w:pPr>
              <w:jc w:val="both"/>
              <w:rPr>
                <w:rFonts w:asciiTheme="minorHAnsi" w:hAnsiTheme="minorHAnsi" w:cstheme="minorHAnsi"/>
                <w:b/>
                <w:szCs w:val="22"/>
              </w:rPr>
            </w:pPr>
          </w:p>
          <w:p w14:paraId="5F749126" w14:textId="77777777" w:rsidR="00F8275C" w:rsidRPr="00F8275C" w:rsidRDefault="00F8275C" w:rsidP="00F56728">
            <w:pPr>
              <w:jc w:val="both"/>
              <w:rPr>
                <w:rFonts w:asciiTheme="minorHAnsi" w:hAnsiTheme="minorHAnsi" w:cstheme="minorHAnsi"/>
                <w:b/>
                <w:szCs w:val="22"/>
              </w:rPr>
            </w:pPr>
            <w:r w:rsidRPr="00F8275C">
              <w:rPr>
                <w:rFonts w:asciiTheme="minorHAnsi" w:hAnsiTheme="minorHAnsi" w:cstheme="minorHAnsi"/>
                <w:b/>
                <w:szCs w:val="22"/>
              </w:rPr>
              <w:t>Ketkä ovat osallistuneet omavalvonnan suunnitteluun?</w:t>
            </w:r>
          </w:p>
          <w:p w14:paraId="5673A69A" w14:textId="0B5E4CBF" w:rsidR="00F8275C" w:rsidRDefault="00F8275C" w:rsidP="00F56728">
            <w:pPr>
              <w:jc w:val="both"/>
              <w:rPr>
                <w:rFonts w:asciiTheme="minorHAnsi" w:hAnsiTheme="minorHAnsi" w:cstheme="minorHAnsi"/>
                <w:szCs w:val="22"/>
              </w:rPr>
            </w:pPr>
            <w:r w:rsidRPr="00CB1418">
              <w:rPr>
                <w:rFonts w:asciiTheme="minorHAnsi" w:hAnsiTheme="minorHAnsi" w:cstheme="minorHAnsi"/>
                <w:szCs w:val="22"/>
              </w:rPr>
              <w:t>Kortetuvan ohjaajat ja palvelu</w:t>
            </w:r>
            <w:r w:rsidR="004746F8">
              <w:rPr>
                <w:rFonts w:asciiTheme="minorHAnsi" w:hAnsiTheme="minorHAnsi" w:cstheme="minorHAnsi"/>
                <w:szCs w:val="22"/>
              </w:rPr>
              <w:t>vastaava</w:t>
            </w:r>
          </w:p>
          <w:p w14:paraId="15F14203" w14:textId="1B6D982D" w:rsidR="00F8275C" w:rsidRPr="00CB1418" w:rsidRDefault="00F8275C" w:rsidP="00F56728">
            <w:pPr>
              <w:jc w:val="both"/>
              <w:rPr>
                <w:rFonts w:asciiTheme="minorHAnsi" w:hAnsiTheme="minorHAnsi" w:cstheme="minorHAnsi"/>
                <w:szCs w:val="22"/>
              </w:rPr>
            </w:pPr>
            <w:r w:rsidRPr="00CB1418">
              <w:rPr>
                <w:rFonts w:asciiTheme="minorHAnsi" w:hAnsiTheme="minorHAnsi" w:cstheme="minorHAnsi"/>
                <w:szCs w:val="22"/>
              </w:rPr>
              <w:t xml:space="preserve"> </w:t>
            </w:r>
          </w:p>
          <w:p w14:paraId="7B888BC1" w14:textId="5F42553A" w:rsidR="00F8275C" w:rsidRPr="00CB1418" w:rsidRDefault="00F8275C" w:rsidP="00F56728">
            <w:pPr>
              <w:jc w:val="both"/>
              <w:rPr>
                <w:rFonts w:asciiTheme="minorHAnsi" w:hAnsiTheme="minorHAnsi" w:cstheme="minorHAnsi"/>
                <w:szCs w:val="22"/>
              </w:rPr>
            </w:pPr>
            <w:r w:rsidRPr="00F8275C">
              <w:rPr>
                <w:rFonts w:asciiTheme="minorHAnsi" w:hAnsiTheme="minorHAnsi" w:cstheme="minorHAnsi"/>
                <w:b/>
                <w:szCs w:val="22"/>
              </w:rPr>
              <w:t>Omavalvonnan suunnittelusta ja seurannasta vastaavan henkilön yhteystiedot</w:t>
            </w:r>
            <w:r w:rsidRPr="00CB1418">
              <w:rPr>
                <w:rFonts w:asciiTheme="minorHAnsi" w:hAnsiTheme="minorHAnsi" w:cstheme="minorHAnsi"/>
                <w:szCs w:val="22"/>
              </w:rPr>
              <w:t>:</w:t>
            </w:r>
          </w:p>
          <w:p w14:paraId="4066682B" w14:textId="01D295BE" w:rsidR="00F8275C" w:rsidRDefault="00F8275C" w:rsidP="00F56728">
            <w:pPr>
              <w:jc w:val="both"/>
              <w:rPr>
                <w:rFonts w:asciiTheme="minorHAnsi" w:hAnsiTheme="minorHAnsi" w:cstheme="minorHAnsi"/>
                <w:szCs w:val="22"/>
              </w:rPr>
            </w:pPr>
            <w:r w:rsidRPr="00CB1418">
              <w:rPr>
                <w:rFonts w:asciiTheme="minorHAnsi" w:hAnsiTheme="minorHAnsi" w:cstheme="minorHAnsi"/>
                <w:szCs w:val="22"/>
              </w:rPr>
              <w:t>Johanna Aarniovuori</w:t>
            </w:r>
            <w:r w:rsidR="00170BD7">
              <w:rPr>
                <w:rFonts w:asciiTheme="minorHAnsi" w:hAnsiTheme="minorHAnsi" w:cstheme="minorHAnsi"/>
                <w:szCs w:val="22"/>
              </w:rPr>
              <w:t xml:space="preserve"> </w:t>
            </w:r>
            <w:hyperlink r:id="rId13" w:history="1">
              <w:r w:rsidR="00170BD7" w:rsidRPr="00543C9C">
                <w:rPr>
                  <w:rStyle w:val="Hyperlinkki"/>
                  <w:rFonts w:asciiTheme="minorHAnsi" w:hAnsiTheme="minorHAnsi" w:cstheme="minorHAnsi"/>
                  <w:szCs w:val="22"/>
                </w:rPr>
                <w:t>johanna.aarniovuori@hyvaks.fi</w:t>
              </w:r>
            </w:hyperlink>
            <w:r w:rsidR="00170BD7">
              <w:rPr>
                <w:rFonts w:asciiTheme="minorHAnsi" w:hAnsiTheme="minorHAnsi" w:cstheme="minorHAnsi"/>
                <w:szCs w:val="22"/>
              </w:rPr>
              <w:t xml:space="preserve"> </w:t>
            </w:r>
            <w:r w:rsidRPr="00CB1418">
              <w:rPr>
                <w:rFonts w:asciiTheme="minorHAnsi" w:hAnsiTheme="minorHAnsi" w:cstheme="minorHAnsi"/>
                <w:szCs w:val="22"/>
              </w:rPr>
              <w:t>p.0504471174</w:t>
            </w:r>
          </w:p>
          <w:p w14:paraId="60EAD596" w14:textId="77777777" w:rsidR="00F8275C" w:rsidRPr="00CB1418" w:rsidRDefault="00F8275C" w:rsidP="00F56728">
            <w:pPr>
              <w:jc w:val="both"/>
              <w:rPr>
                <w:rFonts w:asciiTheme="minorHAnsi" w:hAnsiTheme="minorHAnsi" w:cstheme="minorHAnsi"/>
                <w:szCs w:val="22"/>
              </w:rPr>
            </w:pPr>
          </w:p>
          <w:p w14:paraId="68E5B35E" w14:textId="0340ACD7" w:rsidR="00F8275C" w:rsidRDefault="00F8275C" w:rsidP="00F56728">
            <w:pPr>
              <w:jc w:val="both"/>
              <w:rPr>
                <w:rFonts w:asciiTheme="minorHAnsi" w:hAnsiTheme="minorHAnsi" w:cstheme="minorHAnsi"/>
                <w:b/>
                <w:bCs/>
                <w:szCs w:val="22"/>
              </w:rPr>
            </w:pPr>
            <w:r w:rsidRPr="00CB1418">
              <w:rPr>
                <w:rFonts w:asciiTheme="minorHAnsi" w:hAnsiTheme="minorHAnsi" w:cstheme="minorHAnsi"/>
                <w:b/>
                <w:bCs/>
                <w:szCs w:val="22"/>
              </w:rPr>
              <w:t>Omavalvontasuunnitelman seuranta (määräyksen kohta 5)</w:t>
            </w:r>
          </w:p>
          <w:p w14:paraId="63335F0A" w14:textId="77777777" w:rsidR="00F8275C" w:rsidRPr="00CB1418" w:rsidRDefault="00F8275C" w:rsidP="00F56728">
            <w:pPr>
              <w:jc w:val="both"/>
              <w:rPr>
                <w:rFonts w:asciiTheme="minorHAnsi" w:hAnsiTheme="minorHAnsi" w:cstheme="minorHAnsi"/>
                <w:b/>
                <w:szCs w:val="22"/>
              </w:rPr>
            </w:pPr>
          </w:p>
          <w:p w14:paraId="4F1F005A" w14:textId="77777777" w:rsidR="00F8275C" w:rsidRPr="00F8275C" w:rsidRDefault="00F8275C" w:rsidP="00F56728">
            <w:pPr>
              <w:jc w:val="both"/>
              <w:rPr>
                <w:rFonts w:asciiTheme="minorHAnsi" w:hAnsiTheme="minorHAnsi" w:cstheme="minorHAnsi"/>
                <w:b/>
                <w:szCs w:val="22"/>
              </w:rPr>
            </w:pPr>
            <w:r w:rsidRPr="00F8275C">
              <w:rPr>
                <w:rFonts w:asciiTheme="minorHAnsi" w:hAnsiTheme="minorHAnsi" w:cstheme="minorHAnsi"/>
                <w:b/>
                <w:szCs w:val="22"/>
              </w:rPr>
              <w:t>Miten yksikössä huolehditaan omavalvontasuunnitelman päivittämisestä?</w:t>
            </w:r>
          </w:p>
          <w:p w14:paraId="735D696A" w14:textId="77777777" w:rsidR="00F8275C" w:rsidRPr="00CB1418" w:rsidRDefault="00F8275C" w:rsidP="000F1A2F">
            <w:pPr>
              <w:jc w:val="both"/>
              <w:rPr>
                <w:rFonts w:asciiTheme="minorHAnsi" w:hAnsiTheme="minorHAnsi" w:cstheme="minorHAnsi"/>
                <w:szCs w:val="22"/>
              </w:rPr>
            </w:pPr>
          </w:p>
          <w:p w14:paraId="61A1F6D9" w14:textId="27EC32B3" w:rsidR="00F8275C" w:rsidRPr="00CB1418" w:rsidRDefault="004746F8" w:rsidP="29895F55">
            <w:pPr>
              <w:jc w:val="both"/>
              <w:rPr>
                <w:rFonts w:asciiTheme="minorHAnsi" w:eastAsia="Arial" w:hAnsiTheme="minorHAnsi" w:cstheme="minorHAnsi"/>
                <w:szCs w:val="22"/>
              </w:rPr>
            </w:pPr>
            <w:r>
              <w:rPr>
                <w:rFonts w:asciiTheme="minorHAnsi" w:eastAsia="Arial" w:hAnsiTheme="minorHAnsi" w:cstheme="minorHAnsi"/>
                <w:szCs w:val="22"/>
              </w:rPr>
              <w:t xml:space="preserve">Toiminnan olennaisesti muuttuessa tai vähintään kerran vuodessa. </w:t>
            </w:r>
          </w:p>
          <w:p w14:paraId="1177992E" w14:textId="77777777" w:rsidR="00F8275C" w:rsidRPr="00CB1418" w:rsidRDefault="00F8275C" w:rsidP="000F1A2F">
            <w:pPr>
              <w:jc w:val="both"/>
              <w:rPr>
                <w:rFonts w:asciiTheme="minorHAnsi" w:hAnsiTheme="minorHAnsi" w:cstheme="minorHAnsi"/>
                <w:szCs w:val="22"/>
              </w:rPr>
            </w:pPr>
          </w:p>
        </w:tc>
      </w:tr>
      <w:tr w:rsidR="00F8275C" w:rsidRPr="00CB1418" w14:paraId="2E1554FD" w14:textId="77777777" w:rsidTr="004E3BE3">
        <w:trPr>
          <w:trHeight w:val="1890"/>
        </w:trPr>
        <w:tc>
          <w:tcPr>
            <w:tcW w:w="10189" w:type="dxa"/>
          </w:tcPr>
          <w:p w14:paraId="4DB6757D" w14:textId="3BC92002" w:rsidR="00F8275C" w:rsidRDefault="00F8275C" w:rsidP="00F56728">
            <w:pPr>
              <w:jc w:val="both"/>
              <w:rPr>
                <w:rFonts w:asciiTheme="minorHAnsi" w:hAnsiTheme="minorHAnsi" w:cstheme="minorHAnsi"/>
                <w:b/>
                <w:bCs/>
                <w:szCs w:val="22"/>
              </w:rPr>
            </w:pPr>
            <w:r w:rsidRPr="00CB1418">
              <w:rPr>
                <w:rFonts w:asciiTheme="minorHAnsi" w:hAnsiTheme="minorHAnsi" w:cstheme="minorHAnsi"/>
                <w:b/>
                <w:bCs/>
                <w:szCs w:val="22"/>
              </w:rPr>
              <w:t>Omavalvontasuunnitelman julkisuus</w:t>
            </w:r>
          </w:p>
          <w:p w14:paraId="2DDDB363" w14:textId="77777777" w:rsidR="00F8275C" w:rsidRPr="00CB1418" w:rsidRDefault="00F8275C" w:rsidP="00F56728">
            <w:pPr>
              <w:jc w:val="both"/>
              <w:rPr>
                <w:rFonts w:asciiTheme="minorHAnsi" w:hAnsiTheme="minorHAnsi" w:cstheme="minorHAnsi"/>
                <w:b/>
                <w:szCs w:val="22"/>
              </w:rPr>
            </w:pPr>
          </w:p>
          <w:p w14:paraId="6A8A31A0" w14:textId="77777777" w:rsidR="00F8275C" w:rsidRPr="00F8275C" w:rsidRDefault="00F8275C" w:rsidP="29895F55">
            <w:pPr>
              <w:jc w:val="both"/>
              <w:rPr>
                <w:rFonts w:asciiTheme="minorHAnsi" w:hAnsiTheme="minorHAnsi" w:cstheme="minorHAnsi"/>
                <w:b/>
                <w:szCs w:val="22"/>
              </w:rPr>
            </w:pPr>
            <w:r w:rsidRPr="00F8275C">
              <w:rPr>
                <w:rFonts w:asciiTheme="minorHAnsi" w:hAnsiTheme="minorHAnsi" w:cstheme="minorHAnsi"/>
                <w:b/>
                <w:szCs w:val="22"/>
              </w:rPr>
              <w:t>Missä yksikön omavalvontasuunnitelma on nähtävillä?</w:t>
            </w:r>
          </w:p>
          <w:p w14:paraId="529EB738" w14:textId="77777777" w:rsidR="00F8275C" w:rsidRPr="00CB1418" w:rsidRDefault="00F8275C" w:rsidP="29895F55">
            <w:pPr>
              <w:jc w:val="both"/>
              <w:rPr>
                <w:rFonts w:asciiTheme="minorHAnsi" w:hAnsiTheme="minorHAnsi" w:cstheme="minorHAnsi"/>
                <w:szCs w:val="22"/>
              </w:rPr>
            </w:pPr>
          </w:p>
          <w:p w14:paraId="1649F3A9" w14:textId="36683DDE" w:rsidR="00F8275C" w:rsidRPr="00CB1418" w:rsidRDefault="00F8275C" w:rsidP="00F56728">
            <w:pPr>
              <w:jc w:val="both"/>
              <w:rPr>
                <w:rFonts w:asciiTheme="minorHAnsi" w:hAnsiTheme="minorHAnsi" w:cstheme="minorHAnsi"/>
                <w:szCs w:val="22"/>
              </w:rPr>
            </w:pPr>
            <w:r w:rsidRPr="00CB1418">
              <w:rPr>
                <w:rFonts w:asciiTheme="minorHAnsi" w:hAnsiTheme="minorHAnsi" w:cstheme="minorHAnsi"/>
                <w:szCs w:val="22"/>
              </w:rPr>
              <w:t xml:space="preserve">Kortetuvan toimiston ilmoitustaululla sekä </w:t>
            </w:r>
            <w:r w:rsidR="00170BD7">
              <w:rPr>
                <w:rFonts w:asciiTheme="minorHAnsi" w:hAnsiTheme="minorHAnsi" w:cstheme="minorHAnsi"/>
                <w:szCs w:val="22"/>
              </w:rPr>
              <w:t>kansioituna Kortetuvan toimistosta.</w:t>
            </w:r>
          </w:p>
        </w:tc>
      </w:tr>
    </w:tbl>
    <w:p w14:paraId="2EBC68AE" w14:textId="362FD87A" w:rsidR="00F56728" w:rsidRPr="00CB1418" w:rsidRDefault="00F56728" w:rsidP="00BC0AEC">
      <w:pPr>
        <w:jc w:val="both"/>
        <w:rPr>
          <w:rFonts w:asciiTheme="minorHAnsi" w:hAnsiTheme="minorHAnsi" w:cstheme="minorHAnsi"/>
          <w:szCs w:val="22"/>
        </w:rPr>
      </w:pPr>
    </w:p>
    <w:p w14:paraId="1CD056CC" w14:textId="6E6D2527" w:rsidR="00776397" w:rsidRPr="00CB1418" w:rsidRDefault="00580817" w:rsidP="006C740A">
      <w:pPr>
        <w:pStyle w:val="Otsikko1"/>
      </w:pPr>
      <w:r w:rsidRPr="00CB1418">
        <w:t xml:space="preserve"> </w:t>
      </w:r>
      <w:bookmarkStart w:id="2" w:name="_Toc144369800"/>
      <w:r w:rsidR="00E667A9" w:rsidRPr="00CB1418">
        <w:t>3</w:t>
      </w:r>
      <w:r w:rsidR="00E84462" w:rsidRPr="00CB1418">
        <w:t xml:space="preserve"> </w:t>
      </w:r>
      <w:r w:rsidR="00BC0AEC" w:rsidRPr="00CB1418">
        <w:t>TOIMINTA-AJATUS, ARVOT JA TOIMINTAPERIAATTEET (4.1.2)</w:t>
      </w:r>
      <w:bookmarkEnd w:id="2"/>
    </w:p>
    <w:p w14:paraId="5D07C947" w14:textId="77777777" w:rsidR="00F243A4" w:rsidRPr="00CB1418" w:rsidRDefault="00F243A4" w:rsidP="00F243A4">
      <w:pPr>
        <w:rPr>
          <w:rFonts w:asciiTheme="minorHAnsi" w:hAnsiTheme="minorHAnsi" w:cstheme="minorHAnsi"/>
          <w:szCs w:val="22"/>
          <w:lang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9"/>
      </w:tblGrid>
      <w:tr w:rsidR="00BC0AEC" w:rsidRPr="00CB1418" w14:paraId="0127C345" w14:textId="77777777" w:rsidTr="004E3BE3">
        <w:tc>
          <w:tcPr>
            <w:tcW w:w="10189" w:type="dxa"/>
          </w:tcPr>
          <w:p w14:paraId="01138D2F" w14:textId="77777777" w:rsidR="00BC0AEC" w:rsidRPr="00CB1418" w:rsidRDefault="00BC0AEC" w:rsidP="00BC0AEC">
            <w:pPr>
              <w:pStyle w:val="Arial9"/>
              <w:jc w:val="both"/>
              <w:rPr>
                <w:rFonts w:asciiTheme="minorHAnsi" w:hAnsiTheme="minorHAnsi" w:cstheme="minorHAnsi"/>
                <w:b/>
                <w:sz w:val="22"/>
                <w:szCs w:val="22"/>
              </w:rPr>
            </w:pPr>
            <w:r w:rsidRPr="00CB1418">
              <w:rPr>
                <w:rFonts w:asciiTheme="minorHAnsi" w:hAnsiTheme="minorHAnsi" w:cstheme="minorHAnsi"/>
                <w:b/>
                <w:sz w:val="22"/>
                <w:szCs w:val="22"/>
              </w:rPr>
              <w:t>Toiminta-ajatus</w:t>
            </w:r>
          </w:p>
          <w:p w14:paraId="7602A56C" w14:textId="319744EA" w:rsidR="00BC0AEC" w:rsidRPr="00CB1418" w:rsidRDefault="00BC0AEC" w:rsidP="00BC0AEC">
            <w:pPr>
              <w:pStyle w:val="Arial9"/>
              <w:jc w:val="both"/>
              <w:rPr>
                <w:rFonts w:asciiTheme="minorHAnsi" w:hAnsiTheme="minorHAnsi" w:cstheme="minorHAnsi"/>
                <w:sz w:val="22"/>
                <w:szCs w:val="22"/>
              </w:rPr>
            </w:pPr>
          </w:p>
          <w:p w14:paraId="7B3B66C0" w14:textId="78E69F16" w:rsidR="0008653C" w:rsidRPr="00CB1418" w:rsidRDefault="00CD5002" w:rsidP="008E35CB">
            <w:pPr>
              <w:pStyle w:val="Arial9"/>
              <w:jc w:val="both"/>
              <w:rPr>
                <w:rFonts w:asciiTheme="minorHAnsi" w:hAnsiTheme="minorHAnsi" w:cstheme="minorHAnsi"/>
                <w:sz w:val="22"/>
                <w:szCs w:val="22"/>
              </w:rPr>
            </w:pPr>
            <w:r w:rsidRPr="00CB1418">
              <w:rPr>
                <w:rFonts w:asciiTheme="minorHAnsi" w:hAnsiTheme="minorHAnsi" w:cstheme="minorHAnsi"/>
                <w:sz w:val="22"/>
                <w:szCs w:val="22"/>
              </w:rPr>
              <w:t xml:space="preserve">Järjestämme </w:t>
            </w:r>
            <w:r w:rsidR="004746F8">
              <w:rPr>
                <w:rFonts w:asciiTheme="minorHAnsi" w:hAnsiTheme="minorHAnsi" w:cstheme="minorHAnsi"/>
                <w:sz w:val="22"/>
                <w:szCs w:val="22"/>
              </w:rPr>
              <w:t>Keski-Suomen Hyvinvointialueen</w:t>
            </w:r>
            <w:r w:rsidR="43376741" w:rsidRPr="00CB1418">
              <w:rPr>
                <w:rFonts w:asciiTheme="minorHAnsi" w:hAnsiTheme="minorHAnsi" w:cstheme="minorHAnsi"/>
                <w:sz w:val="22"/>
                <w:szCs w:val="22"/>
              </w:rPr>
              <w:t xml:space="preserve"> kehitysvammaisille aikuisille </w:t>
            </w:r>
            <w:r w:rsidR="57EAB22B" w:rsidRPr="00CB1418">
              <w:rPr>
                <w:rFonts w:asciiTheme="minorHAnsi" w:hAnsiTheme="minorHAnsi" w:cstheme="minorHAnsi"/>
                <w:sz w:val="22"/>
                <w:szCs w:val="22"/>
              </w:rPr>
              <w:t xml:space="preserve">kodin ulkopuolella tapahtuvaa </w:t>
            </w:r>
            <w:r w:rsidR="1E59A4CF" w:rsidRPr="00CB1418">
              <w:rPr>
                <w:rFonts w:asciiTheme="minorHAnsi" w:hAnsiTheme="minorHAnsi" w:cstheme="minorHAnsi"/>
                <w:sz w:val="22"/>
                <w:szCs w:val="22"/>
              </w:rPr>
              <w:t xml:space="preserve">ryhmämuotoista </w:t>
            </w:r>
            <w:r w:rsidR="209E97FB" w:rsidRPr="00CB1418">
              <w:rPr>
                <w:rFonts w:asciiTheme="minorHAnsi" w:hAnsiTheme="minorHAnsi" w:cstheme="minorHAnsi"/>
                <w:sz w:val="22"/>
                <w:szCs w:val="22"/>
              </w:rPr>
              <w:t xml:space="preserve">itsenäisessä elämässä selviytymistä tukevaa sekä sosiaalista vuorovaikutusta edistävää </w:t>
            </w:r>
            <w:r w:rsidR="43376741" w:rsidRPr="00CB1418">
              <w:rPr>
                <w:rFonts w:asciiTheme="minorHAnsi" w:hAnsiTheme="minorHAnsi" w:cstheme="minorHAnsi"/>
                <w:sz w:val="22"/>
                <w:szCs w:val="22"/>
              </w:rPr>
              <w:t xml:space="preserve">päiväaikaista toimintaa. </w:t>
            </w:r>
          </w:p>
          <w:p w14:paraId="0F5E1BD7" w14:textId="3B9E0146" w:rsidR="0062278B" w:rsidRPr="00CB1418" w:rsidRDefault="72DBFBD1" w:rsidP="008E35CB">
            <w:pPr>
              <w:pStyle w:val="Arial9"/>
              <w:jc w:val="both"/>
              <w:rPr>
                <w:rFonts w:asciiTheme="minorHAnsi" w:hAnsiTheme="minorHAnsi" w:cstheme="minorHAnsi"/>
                <w:sz w:val="22"/>
                <w:szCs w:val="22"/>
              </w:rPr>
            </w:pPr>
            <w:r w:rsidRPr="00CB1418">
              <w:rPr>
                <w:rFonts w:asciiTheme="minorHAnsi" w:hAnsiTheme="minorHAnsi" w:cstheme="minorHAnsi"/>
                <w:sz w:val="22"/>
                <w:szCs w:val="22"/>
              </w:rPr>
              <w:t>T</w:t>
            </w:r>
            <w:r w:rsidR="6682365B" w:rsidRPr="00CB1418">
              <w:rPr>
                <w:rFonts w:asciiTheme="minorHAnsi" w:hAnsiTheme="minorHAnsi" w:cstheme="minorHAnsi"/>
                <w:sz w:val="22"/>
                <w:szCs w:val="22"/>
              </w:rPr>
              <w:t>oimita</w:t>
            </w:r>
            <w:r w:rsidR="3A6B00DD" w:rsidRPr="00CB1418">
              <w:rPr>
                <w:rFonts w:asciiTheme="minorHAnsi" w:hAnsiTheme="minorHAnsi" w:cstheme="minorHAnsi"/>
                <w:sz w:val="22"/>
                <w:szCs w:val="22"/>
              </w:rPr>
              <w:t xml:space="preserve"> </w:t>
            </w:r>
            <w:r w:rsidR="6682365B" w:rsidRPr="00CB1418">
              <w:rPr>
                <w:rFonts w:asciiTheme="minorHAnsi" w:hAnsiTheme="minorHAnsi" w:cstheme="minorHAnsi"/>
                <w:sz w:val="22"/>
                <w:szCs w:val="22"/>
              </w:rPr>
              <w:t xml:space="preserve">on </w:t>
            </w:r>
            <w:r w:rsidR="4F12F012" w:rsidRPr="00CB1418">
              <w:rPr>
                <w:rFonts w:asciiTheme="minorHAnsi" w:hAnsiTheme="minorHAnsi" w:cstheme="minorHAnsi"/>
                <w:sz w:val="22"/>
                <w:szCs w:val="22"/>
              </w:rPr>
              <w:t>moni</w:t>
            </w:r>
            <w:r w:rsidR="11DD1CE9" w:rsidRPr="00CB1418">
              <w:rPr>
                <w:rFonts w:asciiTheme="minorHAnsi" w:hAnsiTheme="minorHAnsi" w:cstheme="minorHAnsi"/>
                <w:sz w:val="22"/>
                <w:szCs w:val="22"/>
              </w:rPr>
              <w:t>puolista</w:t>
            </w:r>
            <w:r w:rsidR="0343FDE2" w:rsidRPr="00CB1418">
              <w:rPr>
                <w:rFonts w:asciiTheme="minorHAnsi" w:hAnsiTheme="minorHAnsi" w:cstheme="minorHAnsi"/>
                <w:sz w:val="22"/>
                <w:szCs w:val="22"/>
              </w:rPr>
              <w:t xml:space="preserve"> ja virikkeellistä</w:t>
            </w:r>
            <w:r w:rsidR="4F12F012" w:rsidRPr="00CB1418">
              <w:rPr>
                <w:rFonts w:asciiTheme="minorHAnsi" w:hAnsiTheme="minorHAnsi" w:cstheme="minorHAnsi"/>
                <w:sz w:val="22"/>
                <w:szCs w:val="22"/>
              </w:rPr>
              <w:t>, yksilölliset taidot huomioivaa</w:t>
            </w:r>
            <w:r w:rsidR="570BBA0B" w:rsidRPr="00CB1418">
              <w:rPr>
                <w:rFonts w:asciiTheme="minorHAnsi" w:hAnsiTheme="minorHAnsi" w:cstheme="minorHAnsi"/>
                <w:sz w:val="22"/>
                <w:szCs w:val="22"/>
              </w:rPr>
              <w:t xml:space="preserve"> j</w:t>
            </w:r>
            <w:r w:rsidR="6F75299C" w:rsidRPr="00CB1418">
              <w:rPr>
                <w:rFonts w:asciiTheme="minorHAnsi" w:hAnsiTheme="minorHAnsi" w:cstheme="minorHAnsi"/>
                <w:sz w:val="22"/>
                <w:szCs w:val="22"/>
              </w:rPr>
              <w:t>a</w:t>
            </w:r>
            <w:r w:rsidR="6682365B" w:rsidRPr="00CB1418">
              <w:rPr>
                <w:rFonts w:asciiTheme="minorHAnsi" w:hAnsiTheme="minorHAnsi" w:cstheme="minorHAnsi"/>
                <w:sz w:val="22"/>
                <w:szCs w:val="22"/>
              </w:rPr>
              <w:t xml:space="preserve"> asiakkaan toimintakykyä</w:t>
            </w:r>
            <w:r w:rsidR="6F8CB9D6" w:rsidRPr="00CB1418">
              <w:rPr>
                <w:rFonts w:asciiTheme="minorHAnsi" w:hAnsiTheme="minorHAnsi" w:cstheme="minorHAnsi"/>
                <w:sz w:val="22"/>
                <w:szCs w:val="22"/>
              </w:rPr>
              <w:t xml:space="preserve"> ja omatoimisuutta</w:t>
            </w:r>
            <w:r w:rsidR="6682365B" w:rsidRPr="00CB1418">
              <w:rPr>
                <w:rFonts w:asciiTheme="minorHAnsi" w:hAnsiTheme="minorHAnsi" w:cstheme="minorHAnsi"/>
                <w:sz w:val="22"/>
                <w:szCs w:val="22"/>
              </w:rPr>
              <w:t xml:space="preserve"> ylläpitävää ja edistävää.</w:t>
            </w:r>
          </w:p>
          <w:p w14:paraId="46CA0303" w14:textId="77777777" w:rsidR="008A67CC" w:rsidRPr="00CB1418" w:rsidRDefault="58C3ED7E" w:rsidP="008A67CC">
            <w:pPr>
              <w:shd w:val="clear" w:color="auto" w:fill="FFFFFF" w:themeFill="background1"/>
              <w:spacing w:after="360"/>
              <w:textAlignment w:val="baseline"/>
              <w:rPr>
                <w:rFonts w:asciiTheme="minorHAnsi" w:hAnsiTheme="minorHAnsi" w:cstheme="minorHAnsi"/>
                <w:szCs w:val="22"/>
                <w:lang w:eastAsia="fi-FI"/>
              </w:rPr>
            </w:pPr>
            <w:r w:rsidRPr="00CB1418">
              <w:rPr>
                <w:rFonts w:asciiTheme="minorHAnsi" w:hAnsiTheme="minorHAnsi" w:cstheme="minorHAnsi"/>
                <w:szCs w:val="22"/>
                <w:lang w:eastAsia="fi-FI"/>
              </w:rPr>
              <w:t>T</w:t>
            </w:r>
            <w:r w:rsidR="79A0B87B" w:rsidRPr="00CB1418">
              <w:rPr>
                <w:rFonts w:asciiTheme="minorHAnsi" w:hAnsiTheme="minorHAnsi" w:cstheme="minorHAnsi"/>
                <w:szCs w:val="22"/>
                <w:lang w:eastAsia="fi-FI"/>
              </w:rPr>
              <w:t xml:space="preserve">oiminnan kautta tuetaan ja edistetään asiakkaan </w:t>
            </w:r>
            <w:r w:rsidR="7EF01EAC" w:rsidRPr="00CB1418">
              <w:rPr>
                <w:rFonts w:asciiTheme="minorHAnsi" w:hAnsiTheme="minorHAnsi" w:cstheme="minorHAnsi"/>
                <w:szCs w:val="22"/>
                <w:lang w:eastAsia="fi-FI"/>
              </w:rPr>
              <w:t>arjessa selviytymistä</w:t>
            </w:r>
            <w:r w:rsidR="041EEC2C" w:rsidRPr="00CB1418">
              <w:rPr>
                <w:rFonts w:asciiTheme="minorHAnsi" w:hAnsiTheme="minorHAnsi" w:cstheme="minorHAnsi"/>
                <w:szCs w:val="22"/>
                <w:lang w:eastAsia="fi-FI"/>
              </w:rPr>
              <w:t>,</w:t>
            </w:r>
            <w:r w:rsidR="54E9417B" w:rsidRPr="00CB1418">
              <w:rPr>
                <w:rFonts w:asciiTheme="minorHAnsi" w:hAnsiTheme="minorHAnsi" w:cstheme="minorHAnsi"/>
                <w:szCs w:val="22"/>
                <w:lang w:eastAsia="fi-FI"/>
              </w:rPr>
              <w:t xml:space="preserve"> </w:t>
            </w:r>
            <w:r w:rsidR="503B6907" w:rsidRPr="00CB1418">
              <w:rPr>
                <w:rFonts w:asciiTheme="minorHAnsi" w:hAnsiTheme="minorHAnsi" w:cstheme="minorHAnsi"/>
                <w:szCs w:val="22"/>
                <w:lang w:eastAsia="fi-FI"/>
              </w:rPr>
              <w:t>sosiaalista</w:t>
            </w:r>
            <w:r w:rsidR="11296351" w:rsidRPr="00CB1418">
              <w:rPr>
                <w:rFonts w:asciiTheme="minorHAnsi" w:hAnsiTheme="minorHAnsi" w:cstheme="minorHAnsi"/>
                <w:szCs w:val="22"/>
                <w:lang w:eastAsia="fi-FI"/>
              </w:rPr>
              <w:t xml:space="preserve"> vuorovaikutusta ja osallisuutta omaan elämäänsä.</w:t>
            </w:r>
            <w:r w:rsidR="503B6907" w:rsidRPr="00CB1418">
              <w:rPr>
                <w:rFonts w:asciiTheme="minorHAnsi" w:hAnsiTheme="minorHAnsi" w:cstheme="minorHAnsi"/>
                <w:szCs w:val="22"/>
                <w:lang w:eastAsia="fi-FI"/>
              </w:rPr>
              <w:t xml:space="preserve"> </w:t>
            </w:r>
          </w:p>
          <w:p w14:paraId="569F90D6" w14:textId="20394636" w:rsidR="00BC0AEC" w:rsidRPr="00CB1418" w:rsidRDefault="005A53CC" w:rsidP="005A53CC">
            <w:pPr>
              <w:shd w:val="clear" w:color="auto" w:fill="FFFFFF" w:themeFill="background1"/>
              <w:spacing w:after="360"/>
              <w:rPr>
                <w:rFonts w:asciiTheme="minorHAnsi" w:hAnsiTheme="minorHAnsi" w:cstheme="minorHAnsi"/>
                <w:b/>
                <w:bCs/>
                <w:szCs w:val="22"/>
              </w:rPr>
            </w:pPr>
            <w:r w:rsidRPr="00CB1418">
              <w:rPr>
                <w:rFonts w:asciiTheme="minorHAnsi" w:hAnsiTheme="minorHAnsi" w:cstheme="minorHAnsi"/>
                <w:b/>
                <w:bCs/>
                <w:szCs w:val="22"/>
              </w:rPr>
              <w:t>Arvot ja toimintaperiaatteet</w:t>
            </w:r>
          </w:p>
          <w:p w14:paraId="55226D77" w14:textId="781A204B" w:rsidR="008E35CB" w:rsidRPr="00CB1418" w:rsidRDefault="7C7F3A91" w:rsidP="09690382">
            <w:pPr>
              <w:pStyle w:val="Arial9"/>
              <w:jc w:val="both"/>
              <w:rPr>
                <w:rFonts w:asciiTheme="minorHAnsi" w:hAnsiTheme="minorHAnsi" w:cstheme="minorHAnsi"/>
                <w:bCs/>
                <w:sz w:val="22"/>
                <w:szCs w:val="22"/>
              </w:rPr>
            </w:pPr>
            <w:r w:rsidRPr="00CB1418">
              <w:rPr>
                <w:rFonts w:asciiTheme="minorHAnsi" w:hAnsiTheme="minorHAnsi" w:cstheme="minorHAnsi"/>
                <w:bCs/>
                <w:sz w:val="22"/>
                <w:szCs w:val="22"/>
              </w:rPr>
              <w:t>Kortetuvan työtä ohjaavat arvot ovat:</w:t>
            </w:r>
          </w:p>
          <w:p w14:paraId="1649ED7A" w14:textId="7E0E9747" w:rsidR="006E1C28" w:rsidRPr="00CB1418" w:rsidRDefault="006E1C28" w:rsidP="008E35CB">
            <w:pPr>
              <w:pStyle w:val="Arial9"/>
              <w:jc w:val="both"/>
              <w:rPr>
                <w:rFonts w:asciiTheme="minorHAnsi" w:hAnsiTheme="minorHAnsi" w:cstheme="minorHAnsi"/>
                <w:sz w:val="22"/>
                <w:szCs w:val="22"/>
              </w:rPr>
            </w:pPr>
          </w:p>
          <w:p w14:paraId="1BA68A12" w14:textId="06CB1C65" w:rsidR="008E35CB" w:rsidRPr="00CB1418" w:rsidRDefault="008E35CB" w:rsidP="008E35CB">
            <w:pPr>
              <w:pStyle w:val="Arial9"/>
              <w:numPr>
                <w:ilvl w:val="0"/>
                <w:numId w:val="28"/>
              </w:numPr>
              <w:jc w:val="both"/>
              <w:rPr>
                <w:rFonts w:asciiTheme="minorHAnsi" w:hAnsiTheme="minorHAnsi" w:cstheme="minorHAnsi"/>
                <w:sz w:val="22"/>
                <w:szCs w:val="22"/>
              </w:rPr>
            </w:pPr>
            <w:r w:rsidRPr="00CB1418">
              <w:rPr>
                <w:rFonts w:asciiTheme="minorHAnsi" w:hAnsiTheme="minorHAnsi" w:cstheme="minorHAnsi"/>
                <w:sz w:val="22"/>
                <w:szCs w:val="22"/>
              </w:rPr>
              <w:t>Ihmisarvon kunnioitus</w:t>
            </w:r>
            <w:r w:rsidR="00201082" w:rsidRPr="00CB1418">
              <w:rPr>
                <w:rFonts w:asciiTheme="minorHAnsi" w:hAnsiTheme="minorHAnsi" w:cstheme="minorHAnsi"/>
                <w:sz w:val="22"/>
                <w:szCs w:val="22"/>
              </w:rPr>
              <w:t xml:space="preserve"> ja asiakaslähtöisyys</w:t>
            </w:r>
          </w:p>
          <w:p w14:paraId="7DF33AD2" w14:textId="016BEE58" w:rsidR="006E1C28" w:rsidRPr="00CB1418" w:rsidRDefault="004CCA93" w:rsidP="09690382">
            <w:pPr>
              <w:pStyle w:val="Arial9"/>
              <w:numPr>
                <w:ilvl w:val="0"/>
                <w:numId w:val="28"/>
              </w:numPr>
              <w:jc w:val="both"/>
              <w:rPr>
                <w:rFonts w:asciiTheme="minorHAnsi" w:hAnsiTheme="minorHAnsi" w:cstheme="minorHAnsi"/>
                <w:sz w:val="22"/>
                <w:szCs w:val="22"/>
              </w:rPr>
            </w:pPr>
            <w:r w:rsidRPr="00CB1418">
              <w:rPr>
                <w:rFonts w:asciiTheme="minorHAnsi" w:hAnsiTheme="minorHAnsi" w:cstheme="minorHAnsi"/>
                <w:sz w:val="22"/>
                <w:szCs w:val="22"/>
              </w:rPr>
              <w:t>Hyvän ilmapiirin ja yhteistyön luominen</w:t>
            </w:r>
          </w:p>
          <w:p w14:paraId="52D25AB0" w14:textId="577A7570" w:rsidR="006E1C28" w:rsidRPr="00CB1418" w:rsidRDefault="004CCA93" w:rsidP="09690382">
            <w:pPr>
              <w:pStyle w:val="Arial9"/>
              <w:jc w:val="both"/>
              <w:rPr>
                <w:rFonts w:asciiTheme="minorHAnsi" w:hAnsiTheme="minorHAnsi" w:cstheme="minorHAnsi"/>
                <w:sz w:val="22"/>
                <w:szCs w:val="22"/>
              </w:rPr>
            </w:pPr>
            <w:r w:rsidRPr="00CB1418">
              <w:rPr>
                <w:rFonts w:asciiTheme="minorHAnsi" w:hAnsiTheme="minorHAnsi" w:cstheme="minorHAnsi"/>
                <w:sz w:val="22"/>
                <w:szCs w:val="22"/>
              </w:rPr>
              <w:t xml:space="preserve"> </w:t>
            </w:r>
          </w:p>
          <w:p w14:paraId="4ED3F98E" w14:textId="0A1EBA93" w:rsidR="006E1C28" w:rsidRPr="00CB1418" w:rsidRDefault="2036637C" w:rsidP="09690382">
            <w:pPr>
              <w:pStyle w:val="Arial9"/>
              <w:jc w:val="both"/>
              <w:rPr>
                <w:rFonts w:asciiTheme="minorHAnsi" w:hAnsiTheme="minorHAnsi" w:cstheme="minorHAnsi"/>
                <w:sz w:val="22"/>
                <w:szCs w:val="22"/>
              </w:rPr>
            </w:pPr>
            <w:r w:rsidRPr="00CB1418">
              <w:rPr>
                <w:rFonts w:asciiTheme="minorHAnsi" w:hAnsiTheme="minorHAnsi" w:cstheme="minorHAnsi"/>
                <w:sz w:val="22"/>
                <w:szCs w:val="22"/>
              </w:rPr>
              <w:t>Toimintaperiaatteemme mukaan</w:t>
            </w:r>
            <w:r w:rsidR="008533BF" w:rsidRPr="00CB1418">
              <w:rPr>
                <w:rFonts w:asciiTheme="minorHAnsi" w:hAnsiTheme="minorHAnsi" w:cstheme="minorHAnsi"/>
                <w:sz w:val="22"/>
                <w:szCs w:val="22"/>
              </w:rPr>
              <w:t xml:space="preserve"> a</w:t>
            </w:r>
            <w:r w:rsidR="3A835A20" w:rsidRPr="00CB1418">
              <w:rPr>
                <w:rFonts w:asciiTheme="minorHAnsi" w:hAnsiTheme="minorHAnsi" w:cstheme="minorHAnsi"/>
                <w:sz w:val="22"/>
                <w:szCs w:val="22"/>
              </w:rPr>
              <w:t xml:space="preserve">siakkaat </w:t>
            </w:r>
            <w:r w:rsidR="5E567F68" w:rsidRPr="00CB1418">
              <w:rPr>
                <w:rFonts w:asciiTheme="minorHAnsi" w:hAnsiTheme="minorHAnsi" w:cstheme="minorHAnsi"/>
                <w:sz w:val="22"/>
                <w:szCs w:val="22"/>
              </w:rPr>
              <w:t>huomioidaan</w:t>
            </w:r>
            <w:r w:rsidR="5AB25FFF" w:rsidRPr="00CB1418">
              <w:rPr>
                <w:rFonts w:asciiTheme="minorHAnsi" w:hAnsiTheme="minorHAnsi" w:cstheme="minorHAnsi"/>
                <w:sz w:val="22"/>
                <w:szCs w:val="22"/>
              </w:rPr>
              <w:t xml:space="preserve"> tasavertaisesti omina</w:t>
            </w:r>
            <w:r w:rsidR="5E567F68" w:rsidRPr="00CB1418">
              <w:rPr>
                <w:rFonts w:asciiTheme="minorHAnsi" w:hAnsiTheme="minorHAnsi" w:cstheme="minorHAnsi"/>
                <w:sz w:val="22"/>
                <w:szCs w:val="22"/>
              </w:rPr>
              <w:t xml:space="preserve"> persooninaan </w:t>
            </w:r>
            <w:r w:rsidR="4EB87209" w:rsidRPr="00CB1418">
              <w:rPr>
                <w:rFonts w:asciiTheme="minorHAnsi" w:hAnsiTheme="minorHAnsi" w:cstheme="minorHAnsi"/>
                <w:sz w:val="22"/>
                <w:szCs w:val="22"/>
              </w:rPr>
              <w:t>ottaen</w:t>
            </w:r>
            <w:r w:rsidR="111CAF99" w:rsidRPr="00CB1418">
              <w:rPr>
                <w:rFonts w:asciiTheme="minorHAnsi" w:hAnsiTheme="minorHAnsi" w:cstheme="minorHAnsi"/>
                <w:sz w:val="22"/>
                <w:szCs w:val="22"/>
              </w:rPr>
              <w:t xml:space="preserve"> huomioon heidän yksilölli</w:t>
            </w:r>
            <w:r w:rsidR="5E567F68" w:rsidRPr="00CB1418">
              <w:rPr>
                <w:rFonts w:asciiTheme="minorHAnsi" w:hAnsiTheme="minorHAnsi" w:cstheme="minorHAnsi"/>
                <w:sz w:val="22"/>
                <w:szCs w:val="22"/>
              </w:rPr>
              <w:t>set tuen</w:t>
            </w:r>
            <w:r w:rsidR="111CAF99" w:rsidRPr="00CB1418">
              <w:rPr>
                <w:rFonts w:asciiTheme="minorHAnsi" w:hAnsiTheme="minorHAnsi" w:cstheme="minorHAnsi"/>
                <w:sz w:val="22"/>
                <w:szCs w:val="22"/>
              </w:rPr>
              <w:t xml:space="preserve"> </w:t>
            </w:r>
            <w:r w:rsidR="7239D13D" w:rsidRPr="00CB1418">
              <w:rPr>
                <w:rFonts w:asciiTheme="minorHAnsi" w:hAnsiTheme="minorHAnsi" w:cstheme="minorHAnsi"/>
                <w:sz w:val="22"/>
                <w:szCs w:val="22"/>
              </w:rPr>
              <w:t>tarpeensa.</w:t>
            </w:r>
            <w:r w:rsidR="5E567F68" w:rsidRPr="00CB1418">
              <w:rPr>
                <w:rFonts w:asciiTheme="minorHAnsi" w:hAnsiTheme="minorHAnsi" w:cstheme="minorHAnsi"/>
                <w:sz w:val="22"/>
                <w:szCs w:val="22"/>
              </w:rPr>
              <w:t xml:space="preserve"> Hyväksymme </w:t>
            </w:r>
            <w:r w:rsidR="008A293E" w:rsidRPr="00CB1418">
              <w:rPr>
                <w:rFonts w:asciiTheme="minorHAnsi" w:hAnsiTheme="minorHAnsi" w:cstheme="minorHAnsi"/>
                <w:sz w:val="22"/>
                <w:szCs w:val="22"/>
              </w:rPr>
              <w:t>asiakkaiden erilaisuuden toim</w:t>
            </w:r>
            <w:r w:rsidR="0E40192C" w:rsidRPr="00CB1418">
              <w:rPr>
                <w:rFonts w:asciiTheme="minorHAnsi" w:hAnsiTheme="minorHAnsi" w:cstheme="minorHAnsi"/>
                <w:sz w:val="22"/>
                <w:szCs w:val="22"/>
              </w:rPr>
              <w:t>ien</w:t>
            </w:r>
            <w:r w:rsidR="008A293E" w:rsidRPr="00CB1418">
              <w:rPr>
                <w:rFonts w:asciiTheme="minorHAnsi" w:hAnsiTheme="minorHAnsi" w:cstheme="minorHAnsi"/>
                <w:sz w:val="22"/>
                <w:szCs w:val="22"/>
              </w:rPr>
              <w:t xml:space="preserve"> ammattieettis</w:t>
            </w:r>
            <w:r w:rsidR="008A67CC" w:rsidRPr="00CB1418">
              <w:rPr>
                <w:rFonts w:asciiTheme="minorHAnsi" w:hAnsiTheme="minorHAnsi" w:cstheme="minorHAnsi"/>
                <w:sz w:val="22"/>
                <w:szCs w:val="22"/>
              </w:rPr>
              <w:t>esti</w:t>
            </w:r>
            <w:r w:rsidR="008A293E" w:rsidRPr="00CB1418">
              <w:rPr>
                <w:rFonts w:asciiTheme="minorHAnsi" w:hAnsiTheme="minorHAnsi" w:cstheme="minorHAnsi"/>
                <w:sz w:val="22"/>
                <w:szCs w:val="22"/>
              </w:rPr>
              <w:t xml:space="preserve"> </w:t>
            </w:r>
            <w:r w:rsidR="0EA743F6" w:rsidRPr="00CB1418">
              <w:rPr>
                <w:rFonts w:asciiTheme="minorHAnsi" w:hAnsiTheme="minorHAnsi" w:cstheme="minorHAnsi"/>
                <w:sz w:val="22"/>
                <w:szCs w:val="22"/>
              </w:rPr>
              <w:t xml:space="preserve">ja </w:t>
            </w:r>
            <w:r w:rsidR="008A293E" w:rsidRPr="00CB1418">
              <w:rPr>
                <w:rFonts w:asciiTheme="minorHAnsi" w:hAnsiTheme="minorHAnsi" w:cstheme="minorHAnsi"/>
                <w:sz w:val="22"/>
                <w:szCs w:val="22"/>
              </w:rPr>
              <w:t>ymmärrämme ihmisten ammatillisen kohtaamisen</w:t>
            </w:r>
            <w:r w:rsidR="5E567F68" w:rsidRPr="00CB1418">
              <w:rPr>
                <w:rFonts w:asciiTheme="minorHAnsi" w:hAnsiTheme="minorHAnsi" w:cstheme="minorHAnsi"/>
                <w:sz w:val="22"/>
                <w:szCs w:val="22"/>
              </w:rPr>
              <w:t>.</w:t>
            </w:r>
            <w:r w:rsidR="28CA0FDE" w:rsidRPr="00CB1418">
              <w:rPr>
                <w:rFonts w:asciiTheme="minorHAnsi" w:hAnsiTheme="minorHAnsi" w:cstheme="minorHAnsi"/>
                <w:sz w:val="22"/>
                <w:szCs w:val="22"/>
              </w:rPr>
              <w:t xml:space="preserve"> </w:t>
            </w:r>
            <w:r w:rsidR="004CCA93" w:rsidRPr="00CB1418">
              <w:rPr>
                <w:rFonts w:asciiTheme="minorHAnsi" w:hAnsiTheme="minorHAnsi" w:cstheme="minorHAnsi"/>
                <w:sz w:val="22"/>
                <w:szCs w:val="22"/>
              </w:rPr>
              <w:t xml:space="preserve">Luomme rauhallisen, turvallisen ja kotoisan </w:t>
            </w:r>
            <w:r w:rsidR="2BA5EC71" w:rsidRPr="00CB1418">
              <w:rPr>
                <w:rFonts w:asciiTheme="minorHAnsi" w:hAnsiTheme="minorHAnsi" w:cstheme="minorHAnsi"/>
                <w:sz w:val="22"/>
                <w:szCs w:val="22"/>
              </w:rPr>
              <w:t>toiminta</w:t>
            </w:r>
            <w:r w:rsidR="004CCA93" w:rsidRPr="00CB1418">
              <w:rPr>
                <w:rFonts w:asciiTheme="minorHAnsi" w:hAnsiTheme="minorHAnsi" w:cstheme="minorHAnsi"/>
                <w:sz w:val="22"/>
                <w:szCs w:val="22"/>
              </w:rPr>
              <w:t>ilmapiirin, jossa</w:t>
            </w:r>
            <w:r w:rsidR="0EA2BC96" w:rsidRPr="00CB1418">
              <w:rPr>
                <w:rFonts w:asciiTheme="minorHAnsi" w:hAnsiTheme="minorHAnsi" w:cstheme="minorHAnsi"/>
                <w:sz w:val="22"/>
                <w:szCs w:val="22"/>
              </w:rPr>
              <w:t xml:space="preserve"> </w:t>
            </w:r>
            <w:r w:rsidR="303EA628" w:rsidRPr="00CB1418">
              <w:rPr>
                <w:rFonts w:asciiTheme="minorHAnsi" w:hAnsiTheme="minorHAnsi" w:cstheme="minorHAnsi"/>
                <w:sz w:val="22"/>
                <w:szCs w:val="22"/>
              </w:rPr>
              <w:t>on</w:t>
            </w:r>
            <w:r w:rsidR="67D395B6" w:rsidRPr="00CB1418">
              <w:rPr>
                <w:rFonts w:asciiTheme="minorHAnsi" w:hAnsiTheme="minorHAnsi" w:cstheme="minorHAnsi"/>
                <w:sz w:val="22"/>
                <w:szCs w:val="22"/>
              </w:rPr>
              <w:t xml:space="preserve"> </w:t>
            </w:r>
            <w:r w:rsidR="004CCA93" w:rsidRPr="00CB1418">
              <w:rPr>
                <w:rFonts w:asciiTheme="minorHAnsi" w:hAnsiTheme="minorHAnsi" w:cstheme="minorHAnsi"/>
                <w:sz w:val="22"/>
                <w:szCs w:val="22"/>
              </w:rPr>
              <w:t xml:space="preserve">hyvä </w:t>
            </w:r>
            <w:r w:rsidR="40398CD7" w:rsidRPr="00CB1418">
              <w:rPr>
                <w:rFonts w:asciiTheme="minorHAnsi" w:hAnsiTheme="minorHAnsi" w:cstheme="minorHAnsi"/>
                <w:sz w:val="22"/>
                <w:szCs w:val="22"/>
              </w:rPr>
              <w:t>olla</w:t>
            </w:r>
            <w:r w:rsidR="002B208C" w:rsidRPr="00CB1418">
              <w:rPr>
                <w:rFonts w:asciiTheme="minorHAnsi" w:hAnsiTheme="minorHAnsi" w:cstheme="minorHAnsi"/>
                <w:sz w:val="22"/>
                <w:szCs w:val="22"/>
              </w:rPr>
              <w:t>.</w:t>
            </w:r>
            <w:r w:rsidR="004CCA93" w:rsidRPr="00CB1418">
              <w:rPr>
                <w:rFonts w:asciiTheme="minorHAnsi" w:hAnsiTheme="minorHAnsi" w:cstheme="minorHAnsi"/>
                <w:sz w:val="22"/>
                <w:szCs w:val="22"/>
              </w:rPr>
              <w:t xml:space="preserve"> </w:t>
            </w:r>
            <w:r w:rsidR="002B208C" w:rsidRPr="00CB1418">
              <w:rPr>
                <w:rFonts w:asciiTheme="minorHAnsi" w:hAnsiTheme="minorHAnsi" w:cstheme="minorHAnsi"/>
                <w:sz w:val="22"/>
                <w:szCs w:val="22"/>
              </w:rPr>
              <w:t>Rohkaisemme</w:t>
            </w:r>
            <w:r w:rsidR="36ACB12C" w:rsidRPr="00CB1418">
              <w:rPr>
                <w:rFonts w:asciiTheme="minorHAnsi" w:hAnsiTheme="minorHAnsi" w:cstheme="minorHAnsi"/>
                <w:sz w:val="22"/>
                <w:szCs w:val="22"/>
              </w:rPr>
              <w:t xml:space="preserve"> asiakkaita avoimeen vuorovaikutukseen ja oman mielipiteensä ilmaisemiseen.</w:t>
            </w:r>
            <w:r w:rsidR="680D006A" w:rsidRPr="00CB1418">
              <w:rPr>
                <w:rFonts w:asciiTheme="minorHAnsi" w:hAnsiTheme="minorHAnsi" w:cstheme="minorHAnsi"/>
                <w:sz w:val="22"/>
                <w:szCs w:val="22"/>
              </w:rPr>
              <w:t xml:space="preserve"> </w:t>
            </w:r>
            <w:r w:rsidR="66466F58" w:rsidRPr="00CB1418">
              <w:rPr>
                <w:rFonts w:asciiTheme="minorHAnsi" w:hAnsiTheme="minorHAnsi" w:cstheme="minorHAnsi"/>
                <w:sz w:val="22"/>
                <w:szCs w:val="22"/>
              </w:rPr>
              <w:t>A</w:t>
            </w:r>
            <w:r w:rsidR="004CCA93" w:rsidRPr="00CB1418">
              <w:rPr>
                <w:rFonts w:asciiTheme="minorHAnsi" w:hAnsiTheme="minorHAnsi" w:cstheme="minorHAnsi"/>
                <w:sz w:val="22"/>
                <w:szCs w:val="22"/>
              </w:rPr>
              <w:t xml:space="preserve">siakkaat osallistuvat </w:t>
            </w:r>
            <w:r w:rsidR="12DD145C" w:rsidRPr="00CB1418">
              <w:rPr>
                <w:rFonts w:asciiTheme="minorHAnsi" w:hAnsiTheme="minorHAnsi" w:cstheme="minorHAnsi"/>
                <w:sz w:val="22"/>
                <w:szCs w:val="22"/>
              </w:rPr>
              <w:t>yksilöllisillä</w:t>
            </w:r>
            <w:r w:rsidR="004CCA93" w:rsidRPr="00CB1418">
              <w:rPr>
                <w:rFonts w:asciiTheme="minorHAnsi" w:hAnsiTheme="minorHAnsi" w:cstheme="minorHAnsi"/>
                <w:sz w:val="22"/>
                <w:szCs w:val="22"/>
              </w:rPr>
              <w:t xml:space="preserve"> taidoillaan myytävien tuotteiden valmistamiseen ja jokaisen työpanos </w:t>
            </w:r>
            <w:r w:rsidR="0D610A2C" w:rsidRPr="00CB1418">
              <w:rPr>
                <w:rFonts w:asciiTheme="minorHAnsi" w:hAnsiTheme="minorHAnsi" w:cstheme="minorHAnsi"/>
                <w:sz w:val="22"/>
                <w:szCs w:val="22"/>
              </w:rPr>
              <w:t>on tärkeä ja arvokas.</w:t>
            </w:r>
            <w:r w:rsidR="004CCA93" w:rsidRPr="00CB1418">
              <w:rPr>
                <w:rFonts w:asciiTheme="minorHAnsi" w:hAnsiTheme="minorHAnsi" w:cstheme="minorHAnsi"/>
                <w:sz w:val="22"/>
                <w:szCs w:val="22"/>
              </w:rPr>
              <w:t xml:space="preserve"> </w:t>
            </w:r>
          </w:p>
          <w:p w14:paraId="4BDE3B63" w14:textId="2E948907" w:rsidR="006E1C28" w:rsidRPr="00CB1418" w:rsidRDefault="2036637C" w:rsidP="006E1C28">
            <w:pPr>
              <w:pStyle w:val="Arial9"/>
              <w:jc w:val="both"/>
              <w:rPr>
                <w:rFonts w:asciiTheme="minorHAnsi" w:hAnsiTheme="minorHAnsi" w:cstheme="minorHAnsi"/>
                <w:sz w:val="22"/>
                <w:szCs w:val="22"/>
              </w:rPr>
            </w:pPr>
            <w:r w:rsidRPr="00CB1418">
              <w:rPr>
                <w:rFonts w:asciiTheme="minorHAnsi" w:hAnsiTheme="minorHAnsi" w:cstheme="minorHAnsi"/>
                <w:sz w:val="22"/>
                <w:szCs w:val="22"/>
              </w:rPr>
              <w:t>Ylläpidämme luottamuksellista</w:t>
            </w:r>
            <w:r w:rsidR="004CCA93" w:rsidRPr="00CB1418">
              <w:rPr>
                <w:rFonts w:asciiTheme="minorHAnsi" w:hAnsiTheme="minorHAnsi" w:cstheme="minorHAnsi"/>
                <w:sz w:val="22"/>
                <w:szCs w:val="22"/>
              </w:rPr>
              <w:t>, hyvä</w:t>
            </w:r>
            <w:r w:rsidR="6C174C57" w:rsidRPr="00CB1418">
              <w:rPr>
                <w:rFonts w:asciiTheme="minorHAnsi" w:hAnsiTheme="minorHAnsi" w:cstheme="minorHAnsi"/>
                <w:sz w:val="22"/>
                <w:szCs w:val="22"/>
              </w:rPr>
              <w:t>ä</w:t>
            </w:r>
            <w:r w:rsidR="004CCA93" w:rsidRPr="00CB1418">
              <w:rPr>
                <w:rFonts w:asciiTheme="minorHAnsi" w:hAnsiTheme="minorHAnsi" w:cstheme="minorHAnsi"/>
                <w:sz w:val="22"/>
                <w:szCs w:val="22"/>
              </w:rPr>
              <w:t xml:space="preserve"> ja avoin</w:t>
            </w:r>
            <w:r w:rsidRPr="00CB1418">
              <w:rPr>
                <w:rFonts w:asciiTheme="minorHAnsi" w:hAnsiTheme="minorHAnsi" w:cstheme="minorHAnsi"/>
                <w:sz w:val="22"/>
                <w:szCs w:val="22"/>
              </w:rPr>
              <w:t>ta</w:t>
            </w:r>
            <w:r w:rsidR="004CCA93" w:rsidRPr="00CB1418">
              <w:rPr>
                <w:rFonts w:asciiTheme="minorHAnsi" w:hAnsiTheme="minorHAnsi" w:cstheme="minorHAnsi"/>
                <w:sz w:val="22"/>
                <w:szCs w:val="22"/>
              </w:rPr>
              <w:t xml:space="preserve"> yhteistyö</w:t>
            </w:r>
            <w:r w:rsidRPr="00CB1418">
              <w:rPr>
                <w:rFonts w:asciiTheme="minorHAnsi" w:hAnsiTheme="minorHAnsi" w:cstheme="minorHAnsi"/>
                <w:sz w:val="22"/>
                <w:szCs w:val="22"/>
              </w:rPr>
              <w:t>tä</w:t>
            </w:r>
            <w:r w:rsidR="004CCA93" w:rsidRPr="00CB1418">
              <w:rPr>
                <w:rFonts w:asciiTheme="minorHAnsi" w:hAnsiTheme="minorHAnsi" w:cstheme="minorHAnsi"/>
                <w:sz w:val="22"/>
                <w:szCs w:val="22"/>
              </w:rPr>
              <w:t xml:space="preserve"> </w:t>
            </w:r>
            <w:r w:rsidRPr="00CB1418">
              <w:rPr>
                <w:rFonts w:asciiTheme="minorHAnsi" w:hAnsiTheme="minorHAnsi" w:cstheme="minorHAnsi"/>
                <w:sz w:val="22"/>
                <w:szCs w:val="22"/>
              </w:rPr>
              <w:t>asiakkaiden ja heidän omaisten kanssa.</w:t>
            </w:r>
          </w:p>
          <w:p w14:paraId="05490564" w14:textId="34BA9B3D" w:rsidR="008E35CB" w:rsidRPr="00CB1418" w:rsidRDefault="008E35CB" w:rsidP="008E35CB">
            <w:pPr>
              <w:jc w:val="both"/>
              <w:rPr>
                <w:rFonts w:asciiTheme="minorHAnsi" w:hAnsiTheme="minorHAnsi" w:cstheme="minorHAnsi"/>
                <w:color w:val="0070C0"/>
                <w:szCs w:val="22"/>
              </w:rPr>
            </w:pPr>
          </w:p>
          <w:p w14:paraId="0BAD4112" w14:textId="650B005E" w:rsidR="008E35CB" w:rsidRPr="00CB1418" w:rsidRDefault="33FE7FA0" w:rsidP="008E35CB">
            <w:pPr>
              <w:jc w:val="both"/>
              <w:rPr>
                <w:rFonts w:asciiTheme="minorHAnsi" w:hAnsiTheme="minorHAnsi" w:cstheme="minorHAnsi"/>
                <w:szCs w:val="22"/>
              </w:rPr>
            </w:pPr>
            <w:r w:rsidRPr="00CB1418">
              <w:rPr>
                <w:rFonts w:asciiTheme="minorHAnsi" w:hAnsiTheme="minorHAnsi" w:cstheme="minorHAnsi"/>
                <w:bCs/>
                <w:szCs w:val="22"/>
              </w:rPr>
              <w:t>Kortetuvan</w:t>
            </w:r>
            <w:r w:rsidRPr="00CB1418">
              <w:rPr>
                <w:rFonts w:asciiTheme="minorHAnsi" w:hAnsiTheme="minorHAnsi" w:cstheme="minorHAnsi"/>
                <w:szCs w:val="22"/>
              </w:rPr>
              <w:t xml:space="preserve"> arvot pohjautuvat koko vammaispalveluiden yhteiseen arvoperustaan:</w:t>
            </w:r>
          </w:p>
          <w:p w14:paraId="08E05428" w14:textId="77777777" w:rsidR="008E35CB" w:rsidRPr="00CB1418" w:rsidRDefault="008E35CB" w:rsidP="25E46CFD">
            <w:pPr>
              <w:jc w:val="both"/>
              <w:rPr>
                <w:rFonts w:asciiTheme="minorHAnsi" w:hAnsiTheme="minorHAnsi" w:cstheme="minorHAnsi"/>
                <w:szCs w:val="22"/>
                <w:lang w:eastAsia="fi-FI"/>
              </w:rPr>
            </w:pPr>
          </w:p>
          <w:p w14:paraId="23721700" w14:textId="77777777" w:rsidR="008E35CB" w:rsidRPr="00CB1418" w:rsidRDefault="33FE7FA0" w:rsidP="25E46CFD">
            <w:pPr>
              <w:jc w:val="both"/>
              <w:rPr>
                <w:rFonts w:asciiTheme="minorHAnsi" w:hAnsiTheme="minorHAnsi" w:cstheme="minorHAnsi"/>
                <w:szCs w:val="22"/>
              </w:rPr>
            </w:pPr>
            <w:r w:rsidRPr="00CB1418">
              <w:rPr>
                <w:rFonts w:asciiTheme="minorHAnsi" w:hAnsiTheme="minorHAnsi" w:cstheme="minorHAnsi"/>
                <w:szCs w:val="22"/>
              </w:rPr>
              <w:t>ASIAKKAIDEN OSALLISUUDEN JA HYVINVOINNIN EDISTÄMINEN</w:t>
            </w:r>
          </w:p>
          <w:p w14:paraId="57654D81" w14:textId="77777777" w:rsidR="008E35CB" w:rsidRPr="00CB1418" w:rsidRDefault="33FE7FA0" w:rsidP="25E46CFD">
            <w:pPr>
              <w:numPr>
                <w:ilvl w:val="0"/>
                <w:numId w:val="31"/>
              </w:numPr>
              <w:jc w:val="both"/>
              <w:rPr>
                <w:rFonts w:asciiTheme="minorHAnsi" w:hAnsiTheme="minorHAnsi" w:cstheme="minorHAnsi"/>
                <w:szCs w:val="22"/>
              </w:rPr>
            </w:pPr>
            <w:r w:rsidRPr="00CB1418">
              <w:rPr>
                <w:rFonts w:asciiTheme="minorHAnsi" w:hAnsiTheme="minorHAnsi" w:cstheme="minorHAnsi"/>
                <w:szCs w:val="22"/>
              </w:rPr>
              <w:t>Oikeus ilmaista mielipiteensä ja tulla ymmärretyksi</w:t>
            </w:r>
          </w:p>
          <w:p w14:paraId="6E2EBD71" w14:textId="335F6C4E" w:rsidR="008E35CB" w:rsidRPr="00CB1418" w:rsidRDefault="33FE7FA0" w:rsidP="25E46CFD">
            <w:pPr>
              <w:numPr>
                <w:ilvl w:val="0"/>
                <w:numId w:val="31"/>
              </w:numPr>
              <w:jc w:val="both"/>
              <w:rPr>
                <w:rFonts w:asciiTheme="minorHAnsi" w:hAnsiTheme="minorHAnsi" w:cstheme="minorHAnsi"/>
                <w:szCs w:val="22"/>
              </w:rPr>
            </w:pPr>
            <w:r w:rsidRPr="00CB1418">
              <w:rPr>
                <w:rFonts w:asciiTheme="minorHAnsi" w:hAnsiTheme="minorHAnsi" w:cstheme="minorHAnsi"/>
                <w:szCs w:val="22"/>
              </w:rPr>
              <w:t>Suunnitelmalliset palvelut tukevat kokonaisvaltaista hyvinvointia</w:t>
            </w:r>
          </w:p>
          <w:p w14:paraId="33509172" w14:textId="77777777" w:rsidR="008E35CB" w:rsidRPr="00CB1418" w:rsidRDefault="008E35CB" w:rsidP="25E46CFD">
            <w:pPr>
              <w:ind w:left="360"/>
              <w:jc w:val="both"/>
              <w:rPr>
                <w:rFonts w:asciiTheme="minorHAnsi" w:hAnsiTheme="minorHAnsi" w:cstheme="minorHAnsi"/>
                <w:szCs w:val="22"/>
              </w:rPr>
            </w:pPr>
          </w:p>
          <w:p w14:paraId="07C86A0B" w14:textId="77777777" w:rsidR="008E35CB" w:rsidRPr="00CB1418" w:rsidRDefault="33FE7FA0" w:rsidP="25E46CFD">
            <w:pPr>
              <w:jc w:val="both"/>
              <w:rPr>
                <w:rFonts w:asciiTheme="minorHAnsi" w:hAnsiTheme="minorHAnsi" w:cstheme="minorHAnsi"/>
                <w:szCs w:val="22"/>
              </w:rPr>
            </w:pPr>
            <w:r w:rsidRPr="00CB1418">
              <w:rPr>
                <w:rFonts w:asciiTheme="minorHAnsi" w:hAnsiTheme="minorHAnsi" w:cstheme="minorHAnsi"/>
                <w:szCs w:val="22"/>
              </w:rPr>
              <w:t>ITSEMÄÄRÄÄMISOIKEUDEN VAHVISTAMINEN</w:t>
            </w:r>
          </w:p>
          <w:p w14:paraId="4AA2191B" w14:textId="77777777" w:rsidR="008E35CB" w:rsidRPr="00CB1418" w:rsidRDefault="33FE7FA0" w:rsidP="25E46CFD">
            <w:pPr>
              <w:numPr>
                <w:ilvl w:val="0"/>
                <w:numId w:val="32"/>
              </w:numPr>
              <w:jc w:val="both"/>
              <w:rPr>
                <w:rFonts w:asciiTheme="minorHAnsi" w:hAnsiTheme="minorHAnsi" w:cstheme="minorHAnsi"/>
                <w:szCs w:val="22"/>
              </w:rPr>
            </w:pPr>
            <w:r w:rsidRPr="00CB1418">
              <w:rPr>
                <w:rFonts w:asciiTheme="minorHAnsi" w:hAnsiTheme="minorHAnsi" w:cstheme="minorHAnsi"/>
                <w:szCs w:val="22"/>
              </w:rPr>
              <w:t>Oikeus itsensä näköiseen elämään</w:t>
            </w:r>
          </w:p>
          <w:p w14:paraId="7EF7260C" w14:textId="77777777" w:rsidR="008E35CB" w:rsidRPr="00CB1418" w:rsidRDefault="33FE7FA0" w:rsidP="25E46CFD">
            <w:pPr>
              <w:numPr>
                <w:ilvl w:val="0"/>
                <w:numId w:val="32"/>
              </w:numPr>
              <w:jc w:val="both"/>
              <w:rPr>
                <w:rFonts w:asciiTheme="minorHAnsi" w:hAnsiTheme="minorHAnsi" w:cstheme="minorHAnsi"/>
                <w:szCs w:val="22"/>
              </w:rPr>
            </w:pPr>
            <w:r w:rsidRPr="00CB1418">
              <w:rPr>
                <w:rFonts w:asciiTheme="minorHAnsi" w:hAnsiTheme="minorHAnsi" w:cstheme="minorHAnsi"/>
                <w:szCs w:val="22"/>
              </w:rPr>
              <w:t>Asiakkaan valintojen kunnioittaminen</w:t>
            </w:r>
          </w:p>
          <w:p w14:paraId="358C1015" w14:textId="77777777" w:rsidR="008E35CB" w:rsidRPr="00CB1418" w:rsidRDefault="008E35CB" w:rsidP="25E46CFD">
            <w:pPr>
              <w:jc w:val="both"/>
              <w:rPr>
                <w:rFonts w:asciiTheme="minorHAnsi" w:hAnsiTheme="minorHAnsi" w:cstheme="minorHAnsi"/>
                <w:szCs w:val="22"/>
              </w:rPr>
            </w:pPr>
          </w:p>
          <w:p w14:paraId="6825D051" w14:textId="77777777" w:rsidR="008E35CB" w:rsidRPr="00CB1418" w:rsidRDefault="33FE7FA0" w:rsidP="25E46CFD">
            <w:pPr>
              <w:jc w:val="both"/>
              <w:rPr>
                <w:rFonts w:asciiTheme="minorHAnsi" w:hAnsiTheme="minorHAnsi" w:cstheme="minorHAnsi"/>
                <w:szCs w:val="22"/>
              </w:rPr>
            </w:pPr>
            <w:r w:rsidRPr="00CB1418">
              <w:rPr>
                <w:rFonts w:asciiTheme="minorHAnsi" w:hAnsiTheme="minorHAnsi" w:cstheme="minorHAnsi"/>
                <w:szCs w:val="22"/>
              </w:rPr>
              <w:t>ITSENÄISEN SUORIUTUMISEN JA TOIMINTAKYVYN TUKEMINEN</w:t>
            </w:r>
          </w:p>
          <w:p w14:paraId="3AAE55CB" w14:textId="77777777" w:rsidR="008E35CB" w:rsidRPr="00CB1418" w:rsidRDefault="33FE7FA0" w:rsidP="25E46CFD">
            <w:pPr>
              <w:numPr>
                <w:ilvl w:val="0"/>
                <w:numId w:val="33"/>
              </w:numPr>
              <w:jc w:val="both"/>
              <w:rPr>
                <w:rFonts w:asciiTheme="minorHAnsi" w:hAnsiTheme="minorHAnsi" w:cstheme="minorHAnsi"/>
                <w:szCs w:val="22"/>
              </w:rPr>
            </w:pPr>
            <w:r w:rsidRPr="00CB1418">
              <w:rPr>
                <w:rFonts w:asciiTheme="minorHAnsi" w:hAnsiTheme="minorHAnsi" w:cstheme="minorHAnsi"/>
                <w:szCs w:val="22"/>
              </w:rPr>
              <w:t>Asiakkaan omien voimavarojen ja kykyjen vahvistaminen</w:t>
            </w:r>
          </w:p>
          <w:p w14:paraId="38262C49" w14:textId="77777777" w:rsidR="008E35CB" w:rsidRPr="00CB1418" w:rsidRDefault="33FE7FA0" w:rsidP="25E46CFD">
            <w:pPr>
              <w:numPr>
                <w:ilvl w:val="0"/>
                <w:numId w:val="33"/>
              </w:numPr>
              <w:jc w:val="both"/>
              <w:rPr>
                <w:rFonts w:asciiTheme="minorHAnsi" w:hAnsiTheme="minorHAnsi" w:cstheme="minorHAnsi"/>
                <w:szCs w:val="22"/>
              </w:rPr>
            </w:pPr>
            <w:r w:rsidRPr="00CB1418">
              <w:rPr>
                <w:rFonts w:asciiTheme="minorHAnsi" w:hAnsiTheme="minorHAnsi" w:cstheme="minorHAnsi"/>
                <w:szCs w:val="22"/>
              </w:rPr>
              <w:t>Moniammatillisuus asiakkaiden tukena</w:t>
            </w:r>
          </w:p>
          <w:p w14:paraId="65E1C8BE" w14:textId="77777777" w:rsidR="008E35CB" w:rsidRPr="00CB1418" w:rsidRDefault="008E35CB" w:rsidP="25E46CFD">
            <w:pPr>
              <w:ind w:left="720"/>
              <w:jc w:val="both"/>
              <w:rPr>
                <w:rFonts w:asciiTheme="minorHAnsi" w:hAnsiTheme="minorHAnsi" w:cstheme="minorHAnsi"/>
                <w:szCs w:val="22"/>
              </w:rPr>
            </w:pPr>
          </w:p>
          <w:p w14:paraId="335C458C" w14:textId="77777777" w:rsidR="008E35CB" w:rsidRPr="00CB1418" w:rsidRDefault="33FE7FA0" w:rsidP="25E46CFD">
            <w:pPr>
              <w:jc w:val="both"/>
              <w:rPr>
                <w:rFonts w:asciiTheme="minorHAnsi" w:hAnsiTheme="minorHAnsi" w:cstheme="minorHAnsi"/>
                <w:szCs w:val="22"/>
              </w:rPr>
            </w:pPr>
            <w:r w:rsidRPr="00CB1418">
              <w:rPr>
                <w:rFonts w:asciiTheme="minorHAnsi" w:hAnsiTheme="minorHAnsi" w:cstheme="minorHAnsi"/>
                <w:szCs w:val="22"/>
              </w:rPr>
              <w:t>YKSILÖLLISTEN TARPEIDEN HUOMIOIMINEN PALVELUJEN TOTEUTTAMISESSA</w:t>
            </w:r>
          </w:p>
          <w:p w14:paraId="0D13977B" w14:textId="77777777" w:rsidR="008E35CB" w:rsidRPr="00CB1418" w:rsidRDefault="33FE7FA0" w:rsidP="25E46CFD">
            <w:pPr>
              <w:numPr>
                <w:ilvl w:val="0"/>
                <w:numId w:val="35"/>
              </w:numPr>
              <w:jc w:val="both"/>
              <w:rPr>
                <w:rFonts w:asciiTheme="minorHAnsi" w:hAnsiTheme="minorHAnsi" w:cstheme="minorHAnsi"/>
                <w:szCs w:val="22"/>
              </w:rPr>
            </w:pPr>
            <w:r w:rsidRPr="00CB1418">
              <w:rPr>
                <w:rFonts w:asciiTheme="minorHAnsi" w:hAnsiTheme="minorHAnsi" w:cstheme="minorHAnsi"/>
                <w:szCs w:val="22"/>
              </w:rPr>
              <w:t>Kaikille laaditaan palvelujen toteuttamissuunnitelma</w:t>
            </w:r>
          </w:p>
          <w:p w14:paraId="3274C324" w14:textId="77777777" w:rsidR="008E35CB" w:rsidRPr="00CB1418" w:rsidRDefault="33FE7FA0" w:rsidP="25E46CFD">
            <w:pPr>
              <w:numPr>
                <w:ilvl w:val="0"/>
                <w:numId w:val="35"/>
              </w:numPr>
              <w:jc w:val="both"/>
              <w:rPr>
                <w:rFonts w:asciiTheme="minorHAnsi" w:hAnsiTheme="minorHAnsi" w:cstheme="minorHAnsi"/>
                <w:szCs w:val="22"/>
              </w:rPr>
            </w:pPr>
            <w:r w:rsidRPr="00CB1418">
              <w:rPr>
                <w:rFonts w:asciiTheme="minorHAnsi" w:hAnsiTheme="minorHAnsi" w:cstheme="minorHAnsi"/>
                <w:szCs w:val="22"/>
              </w:rPr>
              <w:t>Toimintayksiköiden arki suunnitellaan asiakkaiden ehdoilla</w:t>
            </w:r>
          </w:p>
          <w:p w14:paraId="1C35EF0B" w14:textId="77777777" w:rsidR="008E35CB" w:rsidRPr="00CB1418" w:rsidRDefault="008E35CB" w:rsidP="25E46CFD">
            <w:pPr>
              <w:jc w:val="both"/>
              <w:rPr>
                <w:rFonts w:asciiTheme="minorHAnsi" w:hAnsiTheme="minorHAnsi" w:cstheme="minorHAnsi"/>
                <w:szCs w:val="22"/>
              </w:rPr>
            </w:pPr>
          </w:p>
          <w:p w14:paraId="1AD3F72F" w14:textId="77777777" w:rsidR="008E35CB" w:rsidRPr="00CB1418" w:rsidRDefault="33FE7FA0" w:rsidP="25E46CFD">
            <w:pPr>
              <w:jc w:val="both"/>
              <w:rPr>
                <w:rFonts w:asciiTheme="minorHAnsi" w:hAnsiTheme="minorHAnsi" w:cstheme="minorHAnsi"/>
                <w:szCs w:val="22"/>
              </w:rPr>
            </w:pPr>
            <w:r w:rsidRPr="00CB1418">
              <w:rPr>
                <w:rFonts w:asciiTheme="minorHAnsi" w:hAnsiTheme="minorHAnsi" w:cstheme="minorHAnsi"/>
                <w:szCs w:val="22"/>
              </w:rPr>
              <w:t>AMMATTITAITOINEN JA VASTUUNSA TUNTEVA HENKILÖSTÖ</w:t>
            </w:r>
          </w:p>
          <w:p w14:paraId="0EBC4BDD" w14:textId="77777777" w:rsidR="008E35CB" w:rsidRPr="00CB1418" w:rsidRDefault="33FE7FA0" w:rsidP="25E46CFD">
            <w:pPr>
              <w:numPr>
                <w:ilvl w:val="0"/>
                <w:numId w:val="34"/>
              </w:numPr>
              <w:jc w:val="both"/>
              <w:rPr>
                <w:rFonts w:asciiTheme="minorHAnsi" w:hAnsiTheme="minorHAnsi" w:cstheme="minorHAnsi"/>
                <w:szCs w:val="22"/>
              </w:rPr>
            </w:pPr>
            <w:r w:rsidRPr="00CB1418">
              <w:rPr>
                <w:rFonts w:asciiTheme="minorHAnsi" w:hAnsiTheme="minorHAnsi" w:cstheme="minorHAnsi"/>
                <w:szCs w:val="22"/>
              </w:rPr>
              <w:t>Henkilöstön ammatillisesta osaamisesta huolehditaan</w:t>
            </w:r>
          </w:p>
          <w:p w14:paraId="660FD696" w14:textId="32B5D3BB" w:rsidR="008E35CB" w:rsidRPr="00CB1418" w:rsidRDefault="33FE7FA0" w:rsidP="25E46CFD">
            <w:pPr>
              <w:numPr>
                <w:ilvl w:val="0"/>
                <w:numId w:val="34"/>
              </w:numPr>
              <w:jc w:val="both"/>
              <w:rPr>
                <w:rFonts w:asciiTheme="minorHAnsi" w:hAnsiTheme="minorHAnsi" w:cstheme="minorHAnsi"/>
                <w:szCs w:val="22"/>
              </w:rPr>
            </w:pPr>
            <w:r w:rsidRPr="00CB1418">
              <w:rPr>
                <w:rFonts w:asciiTheme="minorHAnsi" w:hAnsiTheme="minorHAnsi" w:cstheme="minorHAnsi"/>
                <w:szCs w:val="22"/>
              </w:rPr>
              <w:t xml:space="preserve">Eettinen ymmärrys hoito- ja ohjaustyöstä </w:t>
            </w:r>
          </w:p>
          <w:p w14:paraId="651E91B3" w14:textId="77777777" w:rsidR="008E35CB" w:rsidRPr="00CB1418" w:rsidRDefault="008E35CB" w:rsidP="25E46CFD">
            <w:pPr>
              <w:ind w:left="360"/>
              <w:jc w:val="both"/>
              <w:rPr>
                <w:rFonts w:asciiTheme="minorHAnsi" w:hAnsiTheme="minorHAnsi" w:cstheme="minorHAnsi"/>
                <w:szCs w:val="22"/>
              </w:rPr>
            </w:pPr>
          </w:p>
          <w:p w14:paraId="5D6087EC" w14:textId="4CD5D129" w:rsidR="008E35CB" w:rsidRPr="00CB1418" w:rsidRDefault="002B208C" w:rsidP="008E35CB">
            <w:pPr>
              <w:jc w:val="both"/>
              <w:rPr>
                <w:rFonts w:asciiTheme="minorHAnsi" w:hAnsiTheme="minorHAnsi" w:cstheme="minorHAnsi"/>
                <w:szCs w:val="22"/>
              </w:rPr>
            </w:pPr>
            <w:r w:rsidRPr="00CB1418">
              <w:rPr>
                <w:rFonts w:asciiTheme="minorHAnsi" w:hAnsiTheme="minorHAnsi" w:cstheme="minorHAnsi"/>
                <w:szCs w:val="22"/>
              </w:rPr>
              <w:t>T</w:t>
            </w:r>
            <w:r w:rsidR="008E35CB" w:rsidRPr="00CB1418">
              <w:rPr>
                <w:rFonts w:asciiTheme="minorHAnsi" w:hAnsiTheme="minorHAnsi" w:cstheme="minorHAnsi"/>
                <w:szCs w:val="22"/>
              </w:rPr>
              <w:t>oimintamme perustuu vammaispalveluiden yhteiseen toimintaperiaatteeseen:</w:t>
            </w:r>
          </w:p>
          <w:p w14:paraId="5B4B4438" w14:textId="77777777" w:rsidR="008E35CB" w:rsidRPr="00CB1418" w:rsidRDefault="008E35CB" w:rsidP="008E35CB">
            <w:pPr>
              <w:jc w:val="both"/>
              <w:rPr>
                <w:rFonts w:asciiTheme="minorHAnsi" w:hAnsiTheme="minorHAnsi" w:cstheme="minorHAnsi"/>
                <w:szCs w:val="22"/>
              </w:rPr>
            </w:pPr>
          </w:p>
          <w:p w14:paraId="7185103A" w14:textId="77777777" w:rsidR="008E35CB" w:rsidRPr="00CB1418" w:rsidRDefault="008E35CB" w:rsidP="008E35CB">
            <w:pPr>
              <w:jc w:val="both"/>
              <w:rPr>
                <w:rFonts w:asciiTheme="minorHAnsi" w:hAnsiTheme="minorHAnsi" w:cstheme="minorHAnsi"/>
                <w:szCs w:val="22"/>
              </w:rPr>
            </w:pPr>
            <w:r w:rsidRPr="00CB1418">
              <w:rPr>
                <w:rFonts w:asciiTheme="minorHAnsi" w:hAnsiTheme="minorHAnsi" w:cstheme="minorHAnsi"/>
                <w:szCs w:val="22"/>
              </w:rPr>
              <w:t>Kehitysvammaisten, autismikirjon henkilöiden ja vaikeavammaisten palvelut ovat erityisryhmälle tarkoitettuja julkisia palveluja. Näitä palveluja järjestetään kaupungin omana palvelutuotantona, ostopalveluna, kilpailutuksella tai palvelusetelillä. Tavoitteena on tarjota kuntalaisille laadukkaita palveluja ja edistää hyvinvointia, yhdenvertaisuutta ja osallisuutta.</w:t>
            </w:r>
          </w:p>
          <w:p w14:paraId="18CC72E4" w14:textId="77777777" w:rsidR="008E35CB" w:rsidRPr="00CB1418" w:rsidRDefault="008E35CB" w:rsidP="008E35CB">
            <w:pPr>
              <w:jc w:val="both"/>
              <w:rPr>
                <w:rFonts w:asciiTheme="minorHAnsi" w:hAnsiTheme="minorHAnsi" w:cstheme="minorHAnsi"/>
                <w:szCs w:val="22"/>
              </w:rPr>
            </w:pPr>
          </w:p>
          <w:p w14:paraId="76604501" w14:textId="77777777" w:rsidR="008E35CB" w:rsidRPr="00CB1418" w:rsidRDefault="008E35CB" w:rsidP="008E35CB">
            <w:pPr>
              <w:jc w:val="both"/>
              <w:rPr>
                <w:rFonts w:asciiTheme="minorHAnsi" w:hAnsiTheme="minorHAnsi" w:cstheme="minorHAnsi"/>
                <w:szCs w:val="22"/>
              </w:rPr>
            </w:pPr>
            <w:r w:rsidRPr="00CB1418">
              <w:rPr>
                <w:rFonts w:asciiTheme="minorHAnsi" w:hAnsiTheme="minorHAnsi" w:cstheme="minorHAnsi"/>
                <w:szCs w:val="22"/>
              </w:rPr>
              <w:t>Asiakkaan palvelut perustuvat hänelle laadittuun palvelusuunnitelmaan. Palvelut pohjautuvat vammaispalvelulakiin ja lakiin kehitysvammaisten erityishuollosta. Palvelusuunnitelma on sosiaalityöntekijän, asiakkaan ja tämän lähiverkoston yhdessä laatima kuvaus asiakkaan yksilöllisestä toimintakyvystä ja palveluntarpeesta. Tavoitteena on mahdollistaa asiakkaille mahdollisimman normaali ja itsenäinen elämä. Toimivien ja oikein mitoitettujen palvelujen avulla edistetään asiakkaiden yhteiskunnallista osallisuutta ja yhdenvertaisuutta.</w:t>
            </w:r>
          </w:p>
          <w:p w14:paraId="66442FB2" w14:textId="77777777" w:rsidR="008E35CB" w:rsidRPr="00CB1418" w:rsidRDefault="008E35CB" w:rsidP="008E35CB">
            <w:pPr>
              <w:jc w:val="both"/>
              <w:rPr>
                <w:rFonts w:asciiTheme="minorHAnsi" w:hAnsiTheme="minorHAnsi" w:cstheme="minorHAnsi"/>
                <w:color w:val="0070C0"/>
                <w:szCs w:val="22"/>
              </w:rPr>
            </w:pPr>
          </w:p>
          <w:p w14:paraId="42843523" w14:textId="35D9C5AC" w:rsidR="00BC0AEC" w:rsidRPr="00CB1418" w:rsidRDefault="008E35CB" w:rsidP="00BC0AEC">
            <w:pPr>
              <w:jc w:val="both"/>
              <w:rPr>
                <w:rFonts w:asciiTheme="minorHAnsi" w:hAnsiTheme="minorHAnsi" w:cstheme="minorHAnsi"/>
                <w:szCs w:val="22"/>
              </w:rPr>
            </w:pPr>
            <w:r w:rsidRPr="00CB1418">
              <w:rPr>
                <w:rFonts w:asciiTheme="minorHAnsi" w:hAnsiTheme="minorHAnsi" w:cstheme="minorHAnsi"/>
                <w:szCs w:val="22"/>
              </w:rPr>
              <w:t>Asiakkaiden tukena on vammaispalvelujen moniammatillinen ja ammattitaitoinen henkilökunta. Vammaispalvelujen yksiköissä on käytössä yhtenäiset ohjausmenetelmät, joita ylläpidetään ja kehitetään mm. sisäisten kouluttajien avulla. Asiakkaiden itsemääräämisoikeuden toteutumista arvioidaan säännöllisesti. Tavoitteena on luoda asiakkaille heidän itsenäistä suoriutumistaan tukevia ympäristöjä ja mahdollistaa myönteisiä, voimaannuttavia kokemuksia.</w:t>
            </w:r>
          </w:p>
          <w:p w14:paraId="64F75FEC" w14:textId="77777777" w:rsidR="00BC0AEC" w:rsidRPr="00CB1418" w:rsidRDefault="00BC0AEC" w:rsidP="00BC0AEC">
            <w:pPr>
              <w:jc w:val="both"/>
              <w:rPr>
                <w:rFonts w:asciiTheme="minorHAnsi" w:hAnsiTheme="minorHAnsi" w:cstheme="minorHAnsi"/>
                <w:szCs w:val="22"/>
              </w:rPr>
            </w:pPr>
          </w:p>
        </w:tc>
      </w:tr>
    </w:tbl>
    <w:p w14:paraId="7E1A462D" w14:textId="6809843A" w:rsidR="00CB1418" w:rsidRDefault="00CB1418" w:rsidP="00CB1418">
      <w:pPr>
        <w:rPr>
          <w:lang w:eastAsia="fi-FI"/>
        </w:rPr>
      </w:pPr>
    </w:p>
    <w:p w14:paraId="6252D7F1" w14:textId="73B2A30E" w:rsidR="004E3BE3" w:rsidRDefault="004E3BE3" w:rsidP="00CB1418">
      <w:pPr>
        <w:rPr>
          <w:lang w:eastAsia="fi-FI"/>
        </w:rPr>
      </w:pPr>
    </w:p>
    <w:p w14:paraId="27264174" w14:textId="01A9D23D" w:rsidR="00016623" w:rsidRDefault="00016623" w:rsidP="00CB1418">
      <w:pPr>
        <w:rPr>
          <w:lang w:eastAsia="fi-FI"/>
        </w:rPr>
      </w:pPr>
    </w:p>
    <w:p w14:paraId="6AF3327E" w14:textId="0EE4FECB" w:rsidR="00016623" w:rsidRDefault="00016623" w:rsidP="00CB1418">
      <w:pPr>
        <w:rPr>
          <w:lang w:eastAsia="fi-FI"/>
        </w:rPr>
      </w:pPr>
    </w:p>
    <w:p w14:paraId="020F69DF" w14:textId="245D455D" w:rsidR="00016623" w:rsidRDefault="00016623" w:rsidP="00CB1418">
      <w:pPr>
        <w:rPr>
          <w:lang w:eastAsia="fi-FI"/>
        </w:rPr>
      </w:pPr>
    </w:p>
    <w:p w14:paraId="293AC0DA" w14:textId="4E05414A" w:rsidR="00016623" w:rsidRDefault="00016623" w:rsidP="00CB1418">
      <w:pPr>
        <w:rPr>
          <w:lang w:eastAsia="fi-FI"/>
        </w:rPr>
      </w:pPr>
    </w:p>
    <w:p w14:paraId="3AA68269" w14:textId="20E5B769" w:rsidR="00016623" w:rsidRDefault="00016623" w:rsidP="00CB1418">
      <w:pPr>
        <w:rPr>
          <w:lang w:eastAsia="fi-FI"/>
        </w:rPr>
      </w:pPr>
    </w:p>
    <w:p w14:paraId="27B9F2A4" w14:textId="239E3999" w:rsidR="00016623" w:rsidRDefault="00016623" w:rsidP="00CB1418">
      <w:pPr>
        <w:rPr>
          <w:lang w:eastAsia="fi-FI"/>
        </w:rPr>
      </w:pPr>
    </w:p>
    <w:p w14:paraId="08146905" w14:textId="120D8E68" w:rsidR="00016623" w:rsidRDefault="00016623" w:rsidP="00CB1418">
      <w:pPr>
        <w:rPr>
          <w:lang w:eastAsia="fi-FI"/>
        </w:rPr>
      </w:pPr>
    </w:p>
    <w:p w14:paraId="2D1CD7FE" w14:textId="4696E531" w:rsidR="00016623" w:rsidRDefault="00016623" w:rsidP="00CB1418">
      <w:pPr>
        <w:rPr>
          <w:lang w:eastAsia="fi-FI"/>
        </w:rPr>
      </w:pPr>
    </w:p>
    <w:p w14:paraId="25E3724D" w14:textId="77777777" w:rsidR="00016623" w:rsidRDefault="00016623" w:rsidP="00CB1418">
      <w:pPr>
        <w:rPr>
          <w:lang w:eastAsia="fi-FI"/>
        </w:rPr>
      </w:pPr>
    </w:p>
    <w:p w14:paraId="2AD31665" w14:textId="77777777" w:rsidR="004E3BE3" w:rsidRPr="00CB1418" w:rsidRDefault="004E3BE3" w:rsidP="00CB1418">
      <w:pPr>
        <w:rPr>
          <w:lang w:eastAsia="fi-FI"/>
        </w:rPr>
      </w:pPr>
    </w:p>
    <w:p w14:paraId="1D598C9D" w14:textId="3237BBC3" w:rsidR="00BC0AEC" w:rsidRPr="00CB1418" w:rsidRDefault="00E667A9" w:rsidP="006C740A">
      <w:pPr>
        <w:pStyle w:val="Otsikko1"/>
      </w:pPr>
      <w:bookmarkStart w:id="3" w:name="_Toc144369801"/>
      <w:r w:rsidRPr="00CB1418">
        <w:lastRenderedPageBreak/>
        <w:t>4</w:t>
      </w:r>
      <w:r w:rsidR="00E84462" w:rsidRPr="00CB1418">
        <w:t xml:space="preserve"> </w:t>
      </w:r>
      <w:r w:rsidR="00BC0AEC" w:rsidRPr="00CB1418">
        <w:t>RISKINHALLINTA (4.1.3)</w:t>
      </w:r>
      <w:bookmarkEnd w:id="3"/>
    </w:p>
    <w:p w14:paraId="31FBCB75" w14:textId="74933146" w:rsidR="00DF5D16" w:rsidRPr="00CB1418" w:rsidRDefault="00DF5D16" w:rsidP="00DF5D16">
      <w:pPr>
        <w:rPr>
          <w:rFonts w:asciiTheme="minorHAnsi" w:hAnsiTheme="minorHAnsi" w:cstheme="minorHAnsi"/>
          <w:szCs w:val="22"/>
          <w:lang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BC0AEC" w:rsidRPr="00CB1418" w14:paraId="0D74C501" w14:textId="77777777" w:rsidTr="004E3BE3">
        <w:tc>
          <w:tcPr>
            <w:tcW w:w="10339" w:type="dxa"/>
          </w:tcPr>
          <w:p w14:paraId="520A114B" w14:textId="18AAFF32" w:rsidR="00BC0AEC" w:rsidRPr="00CB1418" w:rsidRDefault="00BC0AEC" w:rsidP="00BC0AEC">
            <w:pPr>
              <w:pStyle w:val="Arial9"/>
              <w:jc w:val="both"/>
              <w:rPr>
                <w:rFonts w:asciiTheme="minorHAnsi" w:hAnsiTheme="minorHAnsi" w:cstheme="minorHAnsi"/>
                <w:sz w:val="22"/>
                <w:szCs w:val="22"/>
              </w:rPr>
            </w:pPr>
          </w:p>
          <w:p w14:paraId="67465205" w14:textId="5B2DB969" w:rsidR="00BC0AEC" w:rsidRPr="00CB1418" w:rsidRDefault="00BC0AEC" w:rsidP="00BC0AEC">
            <w:pPr>
              <w:pStyle w:val="Arial9"/>
              <w:jc w:val="both"/>
              <w:rPr>
                <w:rFonts w:asciiTheme="minorHAnsi" w:hAnsiTheme="minorHAnsi" w:cstheme="minorHAnsi"/>
                <w:b/>
                <w:sz w:val="22"/>
                <w:szCs w:val="22"/>
              </w:rPr>
            </w:pPr>
            <w:r w:rsidRPr="00CB1418">
              <w:rPr>
                <w:rFonts w:asciiTheme="minorHAnsi" w:hAnsiTheme="minorHAnsi" w:cstheme="minorHAnsi"/>
                <w:b/>
                <w:sz w:val="22"/>
                <w:szCs w:val="22"/>
              </w:rPr>
              <w:t>Riskinhallinnan järjestelmät ja menettelytavat</w:t>
            </w:r>
          </w:p>
          <w:p w14:paraId="4B5205BE" w14:textId="1F55F881" w:rsidR="00BC0AEC" w:rsidRPr="00CB1418" w:rsidRDefault="00BC0AEC" w:rsidP="00BC0AEC">
            <w:pPr>
              <w:pStyle w:val="Arial9"/>
              <w:jc w:val="both"/>
              <w:rPr>
                <w:rFonts w:asciiTheme="minorHAnsi" w:hAnsiTheme="minorHAnsi" w:cstheme="minorHAnsi"/>
                <w:sz w:val="22"/>
                <w:szCs w:val="22"/>
              </w:rPr>
            </w:pPr>
          </w:p>
          <w:p w14:paraId="24B3394B" w14:textId="363D15C6" w:rsidR="00BC0AEC" w:rsidRPr="00CB1418" w:rsidRDefault="00BC0AEC" w:rsidP="00BC0AEC">
            <w:pPr>
              <w:pStyle w:val="Arial9"/>
              <w:jc w:val="both"/>
              <w:rPr>
                <w:rFonts w:asciiTheme="minorHAnsi" w:hAnsiTheme="minorHAnsi" w:cstheme="minorHAnsi"/>
                <w:b/>
                <w:sz w:val="22"/>
                <w:szCs w:val="22"/>
              </w:rPr>
            </w:pPr>
            <w:r w:rsidRPr="00CB1418">
              <w:rPr>
                <w:rFonts w:asciiTheme="minorHAnsi" w:hAnsiTheme="minorHAnsi" w:cstheme="minorHAnsi"/>
                <w:b/>
                <w:sz w:val="22"/>
                <w:szCs w:val="22"/>
              </w:rPr>
              <w:t>Riskinhallinnan työnjako</w:t>
            </w:r>
          </w:p>
          <w:p w14:paraId="44FF33D8" w14:textId="2A5DA9CA" w:rsidR="00BC0AEC" w:rsidRPr="00CB1418" w:rsidRDefault="00BC0AEC" w:rsidP="008533BF">
            <w:pPr>
              <w:pStyle w:val="Arial9"/>
              <w:jc w:val="both"/>
              <w:rPr>
                <w:rFonts w:asciiTheme="minorHAnsi" w:hAnsiTheme="minorHAnsi" w:cstheme="minorHAnsi"/>
                <w:sz w:val="22"/>
                <w:szCs w:val="22"/>
              </w:rPr>
            </w:pPr>
          </w:p>
        </w:tc>
      </w:tr>
      <w:tr w:rsidR="00BC0AEC" w:rsidRPr="00CB1418" w14:paraId="06BD373E" w14:textId="77777777" w:rsidTr="004E3BE3">
        <w:trPr>
          <w:trHeight w:val="2764"/>
        </w:trPr>
        <w:tc>
          <w:tcPr>
            <w:tcW w:w="10339" w:type="dxa"/>
          </w:tcPr>
          <w:p w14:paraId="53B6818B" w14:textId="6D406E3E" w:rsidR="002A04B1" w:rsidRPr="00F8275C" w:rsidRDefault="0063767E" w:rsidP="00BC0AEC">
            <w:pPr>
              <w:pStyle w:val="Arial9"/>
              <w:jc w:val="both"/>
              <w:rPr>
                <w:rFonts w:asciiTheme="minorHAnsi" w:hAnsiTheme="minorHAnsi" w:cstheme="minorHAnsi"/>
                <w:b/>
                <w:sz w:val="22"/>
                <w:szCs w:val="22"/>
              </w:rPr>
            </w:pPr>
            <w:r w:rsidRPr="00F8275C">
              <w:rPr>
                <w:rFonts w:asciiTheme="minorHAnsi" w:hAnsiTheme="minorHAnsi" w:cstheme="minorHAnsi"/>
                <w:b/>
                <w:sz w:val="22"/>
                <w:szCs w:val="22"/>
              </w:rPr>
              <w:t>Luettelo riskinhallinnan/omavalvonnan toimeenpanon ohjeista</w:t>
            </w:r>
          </w:p>
          <w:p w14:paraId="5BD237BC" w14:textId="77777777" w:rsidR="009673FD" w:rsidRPr="00CB1418" w:rsidRDefault="009673FD" w:rsidP="00BC0AEC">
            <w:pPr>
              <w:pStyle w:val="Arial9"/>
              <w:jc w:val="both"/>
              <w:rPr>
                <w:rFonts w:asciiTheme="minorHAnsi" w:hAnsiTheme="minorHAnsi" w:cstheme="minorHAnsi"/>
                <w:sz w:val="22"/>
                <w:szCs w:val="22"/>
              </w:rPr>
            </w:pPr>
          </w:p>
          <w:p w14:paraId="7216F70C" w14:textId="19823A02" w:rsidR="009673FD" w:rsidRPr="00CB1418" w:rsidRDefault="009673FD" w:rsidP="009673FD">
            <w:pPr>
              <w:pStyle w:val="Arial9"/>
              <w:jc w:val="both"/>
              <w:rPr>
                <w:rFonts w:asciiTheme="minorHAnsi" w:hAnsiTheme="minorHAnsi" w:cstheme="minorHAnsi"/>
                <w:sz w:val="22"/>
                <w:szCs w:val="22"/>
              </w:rPr>
            </w:pPr>
            <w:r w:rsidRPr="00CB1418">
              <w:rPr>
                <w:rFonts w:asciiTheme="minorHAnsi" w:hAnsiTheme="minorHAnsi" w:cstheme="minorHAnsi"/>
                <w:sz w:val="22"/>
                <w:szCs w:val="22"/>
              </w:rPr>
              <w:t>Riskien arviointi sisältää seuraavat arviointikohdat:</w:t>
            </w:r>
          </w:p>
          <w:p w14:paraId="33F829CE" w14:textId="77777777" w:rsidR="009673FD" w:rsidRPr="00CB1418" w:rsidRDefault="009673FD" w:rsidP="009673FD">
            <w:pPr>
              <w:pStyle w:val="Arial9"/>
              <w:jc w:val="both"/>
              <w:rPr>
                <w:rFonts w:asciiTheme="minorHAnsi" w:hAnsiTheme="minorHAnsi" w:cstheme="minorHAnsi"/>
                <w:sz w:val="22"/>
                <w:szCs w:val="22"/>
              </w:rPr>
            </w:pPr>
          </w:p>
          <w:p w14:paraId="76107E7E" w14:textId="77777777" w:rsidR="009673FD" w:rsidRPr="00CB1418" w:rsidRDefault="009673FD" w:rsidP="009673FD">
            <w:pPr>
              <w:pStyle w:val="Arial9"/>
              <w:numPr>
                <w:ilvl w:val="1"/>
                <w:numId w:val="36"/>
              </w:numPr>
              <w:jc w:val="both"/>
              <w:rPr>
                <w:rFonts w:asciiTheme="minorHAnsi" w:hAnsiTheme="minorHAnsi" w:cstheme="minorHAnsi"/>
                <w:sz w:val="22"/>
                <w:szCs w:val="22"/>
              </w:rPr>
            </w:pPr>
            <w:r w:rsidRPr="00CB1418">
              <w:rPr>
                <w:rFonts w:asciiTheme="minorHAnsi" w:hAnsiTheme="minorHAnsi" w:cstheme="minorHAnsi"/>
                <w:sz w:val="22"/>
                <w:szCs w:val="22"/>
              </w:rPr>
              <w:t>Perustehtävän toteuttaminen</w:t>
            </w:r>
          </w:p>
          <w:p w14:paraId="71D1A0C8" w14:textId="77777777" w:rsidR="009673FD" w:rsidRPr="00CB1418" w:rsidRDefault="009673FD" w:rsidP="009673FD">
            <w:pPr>
              <w:pStyle w:val="Arial9"/>
              <w:numPr>
                <w:ilvl w:val="1"/>
                <w:numId w:val="36"/>
              </w:numPr>
              <w:jc w:val="both"/>
              <w:rPr>
                <w:rFonts w:asciiTheme="minorHAnsi" w:hAnsiTheme="minorHAnsi" w:cstheme="minorHAnsi"/>
                <w:sz w:val="22"/>
                <w:szCs w:val="22"/>
              </w:rPr>
            </w:pPr>
            <w:r w:rsidRPr="00CB1418">
              <w:rPr>
                <w:rFonts w:asciiTheme="minorHAnsi" w:hAnsiTheme="minorHAnsi" w:cstheme="minorHAnsi"/>
                <w:sz w:val="22"/>
                <w:szCs w:val="22"/>
              </w:rPr>
              <w:t>Työyhteisön toiminta</w:t>
            </w:r>
          </w:p>
          <w:p w14:paraId="1211FFFC" w14:textId="77777777" w:rsidR="009673FD" w:rsidRPr="00CB1418" w:rsidRDefault="009673FD" w:rsidP="009673FD">
            <w:pPr>
              <w:pStyle w:val="Arial9"/>
              <w:numPr>
                <w:ilvl w:val="1"/>
                <w:numId w:val="36"/>
              </w:numPr>
              <w:jc w:val="both"/>
              <w:rPr>
                <w:rFonts w:asciiTheme="minorHAnsi" w:hAnsiTheme="minorHAnsi" w:cstheme="minorHAnsi"/>
                <w:sz w:val="22"/>
                <w:szCs w:val="22"/>
              </w:rPr>
            </w:pPr>
            <w:r w:rsidRPr="00CB1418">
              <w:rPr>
                <w:rFonts w:asciiTheme="minorHAnsi" w:hAnsiTheme="minorHAnsi" w:cstheme="minorHAnsi"/>
                <w:sz w:val="22"/>
                <w:szCs w:val="22"/>
              </w:rPr>
              <w:t>Osaaminen ja perehdyttäminen</w:t>
            </w:r>
          </w:p>
          <w:p w14:paraId="57962C9B" w14:textId="77777777" w:rsidR="009673FD" w:rsidRPr="00CB1418" w:rsidRDefault="009673FD" w:rsidP="009673FD">
            <w:pPr>
              <w:pStyle w:val="Arial9"/>
              <w:numPr>
                <w:ilvl w:val="1"/>
                <w:numId w:val="36"/>
              </w:numPr>
              <w:jc w:val="both"/>
              <w:rPr>
                <w:rFonts w:asciiTheme="minorHAnsi" w:hAnsiTheme="minorHAnsi" w:cstheme="minorHAnsi"/>
                <w:sz w:val="22"/>
                <w:szCs w:val="22"/>
              </w:rPr>
            </w:pPr>
            <w:r w:rsidRPr="00CB1418">
              <w:rPr>
                <w:rFonts w:asciiTheme="minorHAnsi" w:hAnsiTheme="minorHAnsi" w:cstheme="minorHAnsi"/>
                <w:sz w:val="22"/>
                <w:szCs w:val="22"/>
              </w:rPr>
              <w:t>Viestintä ja yhteistoiminta</w:t>
            </w:r>
          </w:p>
          <w:p w14:paraId="373A09C8" w14:textId="77777777" w:rsidR="009673FD" w:rsidRPr="00CB1418" w:rsidRDefault="009673FD" w:rsidP="009673FD">
            <w:pPr>
              <w:pStyle w:val="Arial9"/>
              <w:numPr>
                <w:ilvl w:val="1"/>
                <w:numId w:val="36"/>
              </w:numPr>
              <w:jc w:val="both"/>
              <w:rPr>
                <w:rFonts w:asciiTheme="minorHAnsi" w:hAnsiTheme="minorHAnsi" w:cstheme="minorHAnsi"/>
                <w:sz w:val="22"/>
                <w:szCs w:val="22"/>
              </w:rPr>
            </w:pPr>
            <w:r w:rsidRPr="00CB1418">
              <w:rPr>
                <w:rFonts w:asciiTheme="minorHAnsi" w:hAnsiTheme="minorHAnsi" w:cstheme="minorHAnsi"/>
                <w:sz w:val="22"/>
                <w:szCs w:val="22"/>
              </w:rPr>
              <w:t>Työtilat, - ja välineet, suojavaatetus</w:t>
            </w:r>
          </w:p>
          <w:p w14:paraId="4895FE78" w14:textId="77777777" w:rsidR="009673FD" w:rsidRPr="00CB1418" w:rsidRDefault="009673FD" w:rsidP="009673FD">
            <w:pPr>
              <w:pStyle w:val="Arial9"/>
              <w:numPr>
                <w:ilvl w:val="1"/>
                <w:numId w:val="36"/>
              </w:numPr>
              <w:jc w:val="both"/>
              <w:rPr>
                <w:rFonts w:asciiTheme="minorHAnsi" w:hAnsiTheme="minorHAnsi" w:cstheme="minorHAnsi"/>
                <w:sz w:val="22"/>
                <w:szCs w:val="22"/>
              </w:rPr>
            </w:pPr>
            <w:r w:rsidRPr="00CB1418">
              <w:rPr>
                <w:rFonts w:asciiTheme="minorHAnsi" w:hAnsiTheme="minorHAnsi" w:cstheme="minorHAnsi"/>
                <w:sz w:val="22"/>
                <w:szCs w:val="22"/>
              </w:rPr>
              <w:t>Sisäilmasto</w:t>
            </w:r>
          </w:p>
          <w:p w14:paraId="3D502001" w14:textId="77777777" w:rsidR="009673FD" w:rsidRPr="00CB1418" w:rsidRDefault="009673FD" w:rsidP="009673FD">
            <w:pPr>
              <w:pStyle w:val="Arial9"/>
              <w:numPr>
                <w:ilvl w:val="1"/>
                <w:numId w:val="36"/>
              </w:numPr>
              <w:jc w:val="both"/>
              <w:rPr>
                <w:rFonts w:asciiTheme="minorHAnsi" w:hAnsiTheme="minorHAnsi" w:cstheme="minorHAnsi"/>
                <w:sz w:val="22"/>
                <w:szCs w:val="22"/>
              </w:rPr>
            </w:pPr>
            <w:r w:rsidRPr="00CB1418">
              <w:rPr>
                <w:rFonts w:asciiTheme="minorHAnsi" w:hAnsiTheme="minorHAnsi" w:cstheme="minorHAnsi"/>
                <w:sz w:val="22"/>
                <w:szCs w:val="22"/>
              </w:rPr>
              <w:t>Tapaturmat</w:t>
            </w:r>
          </w:p>
          <w:p w14:paraId="45E89B1B" w14:textId="77777777" w:rsidR="009673FD" w:rsidRPr="00CB1418" w:rsidRDefault="009673FD" w:rsidP="009673FD">
            <w:pPr>
              <w:pStyle w:val="Arial9"/>
              <w:numPr>
                <w:ilvl w:val="1"/>
                <w:numId w:val="36"/>
              </w:numPr>
              <w:jc w:val="both"/>
              <w:rPr>
                <w:rFonts w:asciiTheme="minorHAnsi" w:hAnsiTheme="minorHAnsi" w:cstheme="minorHAnsi"/>
                <w:sz w:val="22"/>
                <w:szCs w:val="22"/>
              </w:rPr>
            </w:pPr>
            <w:r w:rsidRPr="00CB1418">
              <w:rPr>
                <w:rFonts w:asciiTheme="minorHAnsi" w:hAnsiTheme="minorHAnsi" w:cstheme="minorHAnsi"/>
                <w:sz w:val="22"/>
                <w:szCs w:val="22"/>
              </w:rPr>
              <w:t>Henkilö- ja paloturvallisuus</w:t>
            </w:r>
          </w:p>
          <w:p w14:paraId="5A1B743A" w14:textId="77777777" w:rsidR="009673FD" w:rsidRPr="00CB1418" w:rsidRDefault="009673FD" w:rsidP="009673FD">
            <w:pPr>
              <w:pStyle w:val="Arial9"/>
              <w:numPr>
                <w:ilvl w:val="1"/>
                <w:numId w:val="36"/>
              </w:numPr>
              <w:jc w:val="both"/>
              <w:rPr>
                <w:rFonts w:asciiTheme="minorHAnsi" w:hAnsiTheme="minorHAnsi" w:cstheme="minorHAnsi"/>
                <w:sz w:val="22"/>
                <w:szCs w:val="22"/>
              </w:rPr>
            </w:pPr>
            <w:r w:rsidRPr="00CB1418">
              <w:rPr>
                <w:rFonts w:asciiTheme="minorHAnsi" w:hAnsiTheme="minorHAnsi" w:cstheme="minorHAnsi"/>
                <w:sz w:val="22"/>
                <w:szCs w:val="22"/>
              </w:rPr>
              <w:t>Onnettomuus- ja poikkeustilanteet</w:t>
            </w:r>
          </w:p>
          <w:p w14:paraId="6A46AD09" w14:textId="77777777" w:rsidR="009673FD" w:rsidRPr="00CB1418" w:rsidRDefault="009673FD" w:rsidP="009673FD">
            <w:pPr>
              <w:pStyle w:val="Arial9"/>
              <w:numPr>
                <w:ilvl w:val="1"/>
                <w:numId w:val="36"/>
              </w:numPr>
              <w:jc w:val="both"/>
              <w:rPr>
                <w:rFonts w:asciiTheme="minorHAnsi" w:hAnsiTheme="minorHAnsi" w:cstheme="minorHAnsi"/>
                <w:sz w:val="22"/>
                <w:szCs w:val="22"/>
              </w:rPr>
            </w:pPr>
            <w:r w:rsidRPr="00CB1418">
              <w:rPr>
                <w:rFonts w:asciiTheme="minorHAnsi" w:hAnsiTheme="minorHAnsi" w:cstheme="minorHAnsi"/>
                <w:sz w:val="22"/>
                <w:szCs w:val="22"/>
              </w:rPr>
              <w:t>Työnhallinta ja kuormittavuus</w:t>
            </w:r>
          </w:p>
          <w:p w14:paraId="3469158D" w14:textId="77777777" w:rsidR="009673FD" w:rsidRPr="00CB1418" w:rsidRDefault="009673FD" w:rsidP="009673FD">
            <w:pPr>
              <w:pStyle w:val="Arial9"/>
              <w:numPr>
                <w:ilvl w:val="1"/>
                <w:numId w:val="36"/>
              </w:numPr>
              <w:jc w:val="both"/>
              <w:rPr>
                <w:rFonts w:asciiTheme="minorHAnsi" w:hAnsiTheme="minorHAnsi" w:cstheme="minorHAnsi"/>
                <w:sz w:val="22"/>
                <w:szCs w:val="22"/>
              </w:rPr>
            </w:pPr>
            <w:r w:rsidRPr="00CB1418">
              <w:rPr>
                <w:rFonts w:asciiTheme="minorHAnsi" w:hAnsiTheme="minorHAnsi" w:cstheme="minorHAnsi"/>
                <w:sz w:val="22"/>
                <w:szCs w:val="22"/>
              </w:rPr>
              <w:t>Fyysinen kuormittavuus ja ergonomia</w:t>
            </w:r>
          </w:p>
          <w:p w14:paraId="3E6C8F8D" w14:textId="77777777" w:rsidR="009673FD" w:rsidRPr="00CB1418" w:rsidRDefault="009673FD" w:rsidP="009673FD">
            <w:pPr>
              <w:pStyle w:val="Arial9"/>
              <w:numPr>
                <w:ilvl w:val="1"/>
                <w:numId w:val="36"/>
              </w:numPr>
              <w:jc w:val="both"/>
              <w:rPr>
                <w:rFonts w:asciiTheme="minorHAnsi" w:hAnsiTheme="minorHAnsi" w:cstheme="minorHAnsi"/>
                <w:sz w:val="22"/>
                <w:szCs w:val="22"/>
              </w:rPr>
            </w:pPr>
            <w:r w:rsidRPr="00CB1418">
              <w:rPr>
                <w:rFonts w:asciiTheme="minorHAnsi" w:hAnsiTheme="minorHAnsi" w:cstheme="minorHAnsi"/>
                <w:sz w:val="22"/>
                <w:szCs w:val="22"/>
              </w:rPr>
              <w:t>Fysikaaliset tekijät</w:t>
            </w:r>
          </w:p>
          <w:p w14:paraId="65CBD914" w14:textId="03B9862F" w:rsidR="009673FD" w:rsidRPr="00CB1418" w:rsidRDefault="009673FD" w:rsidP="009673FD">
            <w:pPr>
              <w:pStyle w:val="Arial9"/>
              <w:numPr>
                <w:ilvl w:val="1"/>
                <w:numId w:val="36"/>
              </w:numPr>
              <w:jc w:val="both"/>
              <w:rPr>
                <w:rFonts w:asciiTheme="minorHAnsi" w:hAnsiTheme="minorHAnsi" w:cstheme="minorHAnsi"/>
                <w:sz w:val="22"/>
                <w:szCs w:val="22"/>
              </w:rPr>
            </w:pPr>
            <w:r w:rsidRPr="00CB1418">
              <w:rPr>
                <w:rFonts w:asciiTheme="minorHAnsi" w:hAnsiTheme="minorHAnsi" w:cstheme="minorHAnsi"/>
                <w:sz w:val="22"/>
                <w:szCs w:val="22"/>
              </w:rPr>
              <w:t>Kemialliset ja biologiset tekijät</w:t>
            </w:r>
          </w:p>
          <w:p w14:paraId="7F5D6EF2" w14:textId="44735202" w:rsidR="00FA663C" w:rsidRPr="00CB1418" w:rsidRDefault="00FA663C" w:rsidP="00FA663C">
            <w:pPr>
              <w:pStyle w:val="Arial9"/>
              <w:jc w:val="both"/>
              <w:rPr>
                <w:rFonts w:asciiTheme="minorHAnsi" w:hAnsiTheme="minorHAnsi" w:cstheme="minorHAnsi"/>
                <w:sz w:val="22"/>
                <w:szCs w:val="22"/>
              </w:rPr>
            </w:pPr>
          </w:p>
          <w:p w14:paraId="60D46766" w14:textId="2414A7A0" w:rsidR="00FA663C" w:rsidRPr="004746F8" w:rsidRDefault="00FA663C" w:rsidP="00FA663C">
            <w:pPr>
              <w:pStyle w:val="Arial9"/>
              <w:jc w:val="both"/>
              <w:rPr>
                <w:rFonts w:asciiTheme="minorHAnsi" w:hAnsiTheme="minorHAnsi" w:cstheme="minorHAnsi"/>
                <w:sz w:val="22"/>
                <w:szCs w:val="22"/>
              </w:rPr>
            </w:pPr>
            <w:r w:rsidRPr="004746F8">
              <w:rPr>
                <w:rFonts w:asciiTheme="minorHAnsi" w:hAnsiTheme="minorHAnsi" w:cstheme="minorHAnsi"/>
                <w:sz w:val="22"/>
                <w:szCs w:val="22"/>
              </w:rPr>
              <w:t xml:space="preserve">Riskien arviointi toteutetaan </w:t>
            </w:r>
            <w:r w:rsidR="00170BD7" w:rsidRPr="004746F8">
              <w:rPr>
                <w:rFonts w:asciiTheme="minorHAnsi" w:hAnsiTheme="minorHAnsi" w:cstheme="minorHAnsi"/>
                <w:sz w:val="22"/>
                <w:szCs w:val="22"/>
              </w:rPr>
              <w:t>hyvinvointialueella Laatuportti järjestelmän kautta vuosittain</w:t>
            </w:r>
            <w:r w:rsidRPr="004746F8">
              <w:rPr>
                <w:rFonts w:asciiTheme="minorHAnsi" w:hAnsiTheme="minorHAnsi" w:cstheme="minorHAnsi"/>
                <w:sz w:val="22"/>
                <w:szCs w:val="22"/>
              </w:rPr>
              <w:t>. Viimeisin riskienarviointi on toteutettu 2</w:t>
            </w:r>
            <w:r w:rsidR="00170BD7" w:rsidRPr="004746F8">
              <w:rPr>
                <w:rFonts w:asciiTheme="minorHAnsi" w:hAnsiTheme="minorHAnsi" w:cstheme="minorHAnsi"/>
                <w:sz w:val="22"/>
                <w:szCs w:val="22"/>
              </w:rPr>
              <w:t>022</w:t>
            </w:r>
            <w:r w:rsidR="004746F8" w:rsidRPr="004746F8">
              <w:rPr>
                <w:rFonts w:asciiTheme="minorHAnsi" w:hAnsiTheme="minorHAnsi" w:cstheme="minorHAnsi"/>
                <w:sz w:val="22"/>
                <w:szCs w:val="22"/>
              </w:rPr>
              <w:t xml:space="preserve"> Jyväskylän kaupungin Povari-järjestelmän kautta.</w:t>
            </w:r>
          </w:p>
          <w:p w14:paraId="071F80B4" w14:textId="77777777" w:rsidR="00281B60" w:rsidRPr="00CB1418" w:rsidRDefault="00281B60" w:rsidP="00FA663C">
            <w:pPr>
              <w:pStyle w:val="Arial9"/>
              <w:jc w:val="both"/>
              <w:rPr>
                <w:rFonts w:asciiTheme="minorHAnsi" w:hAnsiTheme="minorHAnsi" w:cstheme="minorHAnsi"/>
                <w:sz w:val="22"/>
                <w:szCs w:val="22"/>
              </w:rPr>
            </w:pPr>
          </w:p>
          <w:p w14:paraId="387A6157" w14:textId="41E759B7" w:rsidR="009673FD" w:rsidRDefault="00FA663C" w:rsidP="00DF5D16">
            <w:pPr>
              <w:pStyle w:val="Arial9"/>
              <w:jc w:val="both"/>
              <w:rPr>
                <w:rFonts w:asciiTheme="minorHAnsi" w:hAnsiTheme="minorHAnsi" w:cstheme="minorHAnsi"/>
                <w:sz w:val="22"/>
                <w:szCs w:val="22"/>
              </w:rPr>
            </w:pPr>
            <w:r w:rsidRPr="00CB1418">
              <w:rPr>
                <w:rFonts w:asciiTheme="minorHAnsi" w:hAnsiTheme="minorHAnsi" w:cstheme="minorHAnsi"/>
                <w:sz w:val="22"/>
                <w:szCs w:val="22"/>
              </w:rPr>
              <w:t>Kyselyssä havaitut epäkohdat ja niiden korjaamiseksi sovitut toimenpiteet kirjataan, ja vastaukset tulostetaan työyhteisön toimintasuunnitelmaksi. Toimenpiteiden toteuttamiseen nimetään vastuuhenkilöt ja laaditaan aikataulu.</w:t>
            </w:r>
          </w:p>
          <w:p w14:paraId="63698823" w14:textId="16CF0EB5" w:rsidR="00CB1418" w:rsidRDefault="00CB1418" w:rsidP="00DF5D16">
            <w:pPr>
              <w:pStyle w:val="Arial9"/>
              <w:jc w:val="both"/>
              <w:rPr>
                <w:rFonts w:asciiTheme="minorHAnsi" w:hAnsiTheme="minorHAnsi" w:cstheme="minorHAnsi"/>
                <w:sz w:val="22"/>
                <w:szCs w:val="22"/>
              </w:rPr>
            </w:pPr>
          </w:p>
          <w:p w14:paraId="32602255" w14:textId="77777777" w:rsidR="00CB1418" w:rsidRPr="00CB1418" w:rsidRDefault="00CB1418" w:rsidP="00CB1418">
            <w:pPr>
              <w:pStyle w:val="Arial9"/>
              <w:jc w:val="both"/>
              <w:rPr>
                <w:rFonts w:asciiTheme="minorHAnsi" w:hAnsiTheme="minorHAnsi" w:cstheme="minorHAnsi"/>
                <w:b/>
                <w:sz w:val="22"/>
                <w:szCs w:val="22"/>
              </w:rPr>
            </w:pPr>
            <w:r w:rsidRPr="00CB1418">
              <w:rPr>
                <w:rFonts w:asciiTheme="minorHAnsi" w:hAnsiTheme="minorHAnsi" w:cstheme="minorHAnsi"/>
                <w:b/>
                <w:sz w:val="22"/>
                <w:szCs w:val="22"/>
              </w:rPr>
              <w:t>Riskien tunnistaminen</w:t>
            </w:r>
          </w:p>
          <w:p w14:paraId="2D11F79D" w14:textId="77777777" w:rsidR="00CB1418" w:rsidRPr="00CB1418" w:rsidRDefault="00CB1418" w:rsidP="00CB1418">
            <w:pPr>
              <w:pStyle w:val="Arial9"/>
              <w:jc w:val="both"/>
              <w:rPr>
                <w:rFonts w:asciiTheme="minorHAnsi" w:hAnsiTheme="minorHAnsi" w:cstheme="minorHAnsi"/>
                <w:b/>
                <w:sz w:val="22"/>
                <w:szCs w:val="22"/>
              </w:rPr>
            </w:pPr>
          </w:p>
          <w:p w14:paraId="2555089F" w14:textId="77777777" w:rsidR="00CB1418" w:rsidRPr="00F8275C" w:rsidRDefault="00CB1418" w:rsidP="00CB1418">
            <w:pPr>
              <w:pStyle w:val="Arial9"/>
              <w:jc w:val="both"/>
              <w:rPr>
                <w:rFonts w:asciiTheme="minorHAnsi" w:hAnsiTheme="minorHAnsi" w:cstheme="minorHAnsi"/>
                <w:b/>
                <w:sz w:val="22"/>
                <w:szCs w:val="22"/>
              </w:rPr>
            </w:pPr>
            <w:r w:rsidRPr="00F8275C">
              <w:rPr>
                <w:rFonts w:asciiTheme="minorHAnsi" w:hAnsiTheme="minorHAnsi" w:cstheme="minorHAnsi"/>
                <w:b/>
                <w:sz w:val="22"/>
                <w:szCs w:val="22"/>
              </w:rPr>
              <w:t>Miten henkilökunta tuo esille havaitsemansa epäkohdat, laatupoikkeamat ja riskit?</w:t>
            </w:r>
          </w:p>
          <w:p w14:paraId="4A387349" w14:textId="77777777" w:rsidR="00CB1418" w:rsidRPr="00CB1418" w:rsidRDefault="00CB1418" w:rsidP="00CB1418">
            <w:pPr>
              <w:pStyle w:val="Arial9"/>
              <w:jc w:val="both"/>
              <w:rPr>
                <w:rFonts w:asciiTheme="minorHAnsi" w:hAnsiTheme="minorHAnsi" w:cstheme="minorHAnsi"/>
                <w:sz w:val="22"/>
                <w:szCs w:val="22"/>
              </w:rPr>
            </w:pPr>
          </w:p>
          <w:p w14:paraId="72AB81D8" w14:textId="77777777"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 xml:space="preserve">Henkilökunnan velvollisuus on tuoda huomaamansa epäkohdat tiedoksi kaikille. Kortetuvalla on kolme ohjaajaa, joten välitön tiedon siirto on helppoa. Ohjaajat näkevät toisensa koko työpäivän ajan. </w:t>
            </w:r>
          </w:p>
          <w:p w14:paraId="38A142DD" w14:textId="77777777" w:rsidR="00CB1418" w:rsidRPr="00CB1418" w:rsidRDefault="00CB1418" w:rsidP="00CB1418">
            <w:pPr>
              <w:pStyle w:val="Arial9"/>
              <w:jc w:val="both"/>
              <w:rPr>
                <w:rFonts w:asciiTheme="minorHAnsi" w:hAnsiTheme="minorHAnsi" w:cstheme="minorHAnsi"/>
                <w:sz w:val="22"/>
                <w:szCs w:val="22"/>
              </w:rPr>
            </w:pPr>
          </w:p>
          <w:p w14:paraId="1D8EFAD1" w14:textId="4EF41B96" w:rsidR="00CB1418" w:rsidRPr="00CB1418" w:rsidRDefault="004746F8" w:rsidP="00CB1418">
            <w:pPr>
              <w:pStyle w:val="Arial9"/>
              <w:jc w:val="both"/>
              <w:rPr>
                <w:rFonts w:asciiTheme="minorHAnsi" w:hAnsiTheme="minorHAnsi" w:cstheme="minorHAnsi"/>
                <w:sz w:val="22"/>
                <w:szCs w:val="22"/>
              </w:rPr>
            </w:pPr>
            <w:r>
              <w:rPr>
                <w:rFonts w:asciiTheme="minorHAnsi" w:hAnsiTheme="minorHAnsi" w:cstheme="minorHAnsi"/>
                <w:sz w:val="22"/>
                <w:szCs w:val="22"/>
              </w:rPr>
              <w:t>Henkilöstöpalavereja pidetään noin kerran viikossa</w:t>
            </w:r>
            <w:r w:rsidR="00CB1418" w:rsidRPr="00CB1418">
              <w:rPr>
                <w:rFonts w:asciiTheme="minorHAnsi" w:hAnsiTheme="minorHAnsi" w:cstheme="minorHAnsi"/>
                <w:sz w:val="22"/>
                <w:szCs w:val="22"/>
              </w:rPr>
              <w:t xml:space="preserve">, jossa käsitellään ja muistioon kirjataan riskeihin liittyvät asiat ratkaisuineen. Epäkohdista voi aina keskustella esimiehen kanssa. </w:t>
            </w:r>
          </w:p>
          <w:p w14:paraId="1138F84C" w14:textId="77777777" w:rsidR="00CB1418" w:rsidRPr="00CB1418" w:rsidRDefault="00CB1418" w:rsidP="00CB1418">
            <w:pPr>
              <w:pStyle w:val="Arial9"/>
              <w:jc w:val="both"/>
              <w:rPr>
                <w:rFonts w:asciiTheme="minorHAnsi" w:hAnsiTheme="minorHAnsi" w:cstheme="minorHAnsi"/>
                <w:sz w:val="22"/>
                <w:szCs w:val="22"/>
              </w:rPr>
            </w:pPr>
          </w:p>
          <w:p w14:paraId="519A4351" w14:textId="60A992B6"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Riskin tai vaaratilanteen sattuessa otetaan aina ensisijaisesti yhteys yksikön palveluesimieheen tai hänen poissa ollessa esimiehen varahenkilöön</w:t>
            </w:r>
            <w:r w:rsidRPr="00170BD7">
              <w:rPr>
                <w:rFonts w:asciiTheme="minorHAnsi" w:hAnsiTheme="minorHAnsi" w:cstheme="minorHAnsi"/>
                <w:color w:val="FF0000"/>
                <w:sz w:val="22"/>
                <w:szCs w:val="22"/>
              </w:rPr>
              <w:t xml:space="preserve">. </w:t>
            </w:r>
            <w:r w:rsidR="00170BD7" w:rsidRPr="004E3BE3">
              <w:rPr>
                <w:rFonts w:asciiTheme="minorHAnsi" w:hAnsiTheme="minorHAnsi" w:cstheme="minorHAnsi"/>
                <w:sz w:val="22"/>
                <w:szCs w:val="22"/>
              </w:rPr>
              <w:t>Hyvinvointialueella</w:t>
            </w:r>
            <w:r w:rsidRPr="004E3BE3">
              <w:rPr>
                <w:rFonts w:asciiTheme="minorHAnsi" w:hAnsiTheme="minorHAnsi" w:cstheme="minorHAnsi"/>
                <w:sz w:val="22"/>
                <w:szCs w:val="22"/>
              </w:rPr>
              <w:t xml:space="preserve"> on ohjeistukset sisäisen valvonnan sekä riskienhallinnan ja turvallisuusasioiden ohjauksesta.</w:t>
            </w:r>
            <w:r w:rsidR="004E3BE3" w:rsidRPr="004E3BE3">
              <w:rPr>
                <w:rFonts w:asciiTheme="minorHAnsi" w:hAnsiTheme="minorHAnsi" w:cstheme="minorHAnsi"/>
                <w:sz w:val="22"/>
                <w:szCs w:val="22"/>
              </w:rPr>
              <w:t xml:space="preserve"> </w:t>
            </w:r>
            <w:hyperlink r:id="rId14" w:history="1">
              <w:r w:rsidR="004E3BE3" w:rsidRPr="004E3BE3">
                <w:rPr>
                  <w:rStyle w:val="Hyperlinkki"/>
                  <w:rFonts w:asciiTheme="minorHAnsi" w:hAnsiTheme="minorHAnsi" w:cstheme="minorHAnsi"/>
                  <w:sz w:val="22"/>
                  <w:szCs w:val="22"/>
                </w:rPr>
                <w:t>Laatu ja turvallisuus (sharepoint.com)</w:t>
              </w:r>
            </w:hyperlink>
          </w:p>
          <w:p w14:paraId="26154DBF" w14:textId="77777777" w:rsidR="00CB1418" w:rsidRPr="00CB1418" w:rsidRDefault="00CB1418" w:rsidP="00CB1418">
            <w:pPr>
              <w:pStyle w:val="Arial9"/>
              <w:jc w:val="both"/>
              <w:rPr>
                <w:rFonts w:asciiTheme="minorHAnsi" w:hAnsiTheme="minorHAnsi" w:cstheme="minorHAnsi"/>
                <w:sz w:val="22"/>
                <w:szCs w:val="22"/>
              </w:rPr>
            </w:pPr>
          </w:p>
          <w:p w14:paraId="1A5471A1" w14:textId="77777777"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Pidämme yllä rohkaisevaa puheeksi oton kulttuuria työyhteisössä. Epäkohdista keskustellaan avoimesti ja yhdessä mietitään ratkaisuja riskein vähentämiseksi.</w:t>
            </w:r>
          </w:p>
          <w:p w14:paraId="3497EDC7" w14:textId="77777777" w:rsidR="00CB1418" w:rsidRPr="00CB1418" w:rsidRDefault="00CB1418" w:rsidP="00CB1418">
            <w:pPr>
              <w:pStyle w:val="Arial9"/>
              <w:jc w:val="both"/>
              <w:rPr>
                <w:rFonts w:asciiTheme="minorHAnsi" w:hAnsiTheme="minorHAnsi" w:cstheme="minorHAnsi"/>
                <w:sz w:val="22"/>
                <w:szCs w:val="22"/>
              </w:rPr>
            </w:pPr>
          </w:p>
          <w:p w14:paraId="4389BF4A" w14:textId="77777777" w:rsidR="00CB1418" w:rsidRPr="00CB1418" w:rsidRDefault="00CB1418" w:rsidP="00CB1418">
            <w:pPr>
              <w:pStyle w:val="Arial9"/>
              <w:rPr>
                <w:rFonts w:asciiTheme="minorHAnsi" w:hAnsiTheme="minorHAnsi" w:cstheme="minorHAnsi"/>
                <w:color w:val="0070C0"/>
                <w:sz w:val="22"/>
                <w:szCs w:val="22"/>
              </w:rPr>
            </w:pPr>
            <w:r w:rsidRPr="00CB1418">
              <w:rPr>
                <w:rFonts w:asciiTheme="minorHAnsi" w:hAnsiTheme="minorHAnsi" w:cstheme="minorHAnsi"/>
                <w:sz w:val="22"/>
                <w:szCs w:val="22"/>
              </w:rPr>
              <w:t>Lisäksi yhteistyötä tehdään liittojen pääluottamusmiesten, työsuojeluvaltuutettujen ja työturvallisuuspäällikön ja työsuojeluasiamiehen kanssa</w:t>
            </w:r>
            <w:r w:rsidRPr="00CB1418">
              <w:rPr>
                <w:rFonts w:asciiTheme="minorHAnsi" w:hAnsiTheme="minorHAnsi" w:cstheme="minorHAnsi"/>
                <w:color w:val="0070C0"/>
                <w:sz w:val="22"/>
                <w:szCs w:val="22"/>
              </w:rPr>
              <w:t>.</w:t>
            </w:r>
          </w:p>
          <w:p w14:paraId="167C451D" w14:textId="77777777" w:rsidR="00CB1418" w:rsidRPr="00CB1418" w:rsidRDefault="00CB1418" w:rsidP="00CB1418">
            <w:pPr>
              <w:pStyle w:val="Arial9"/>
              <w:jc w:val="both"/>
              <w:rPr>
                <w:rFonts w:asciiTheme="minorHAnsi" w:hAnsiTheme="minorHAnsi" w:cstheme="minorHAnsi"/>
                <w:sz w:val="22"/>
                <w:szCs w:val="22"/>
              </w:rPr>
            </w:pPr>
          </w:p>
          <w:p w14:paraId="38742B19" w14:textId="77777777" w:rsidR="00CB1418" w:rsidRPr="00CB1418" w:rsidRDefault="00CB1418" w:rsidP="00CB1418">
            <w:pPr>
              <w:pStyle w:val="Arial9"/>
              <w:jc w:val="both"/>
              <w:rPr>
                <w:rFonts w:asciiTheme="minorHAnsi" w:hAnsiTheme="minorHAnsi" w:cstheme="minorHAnsi"/>
                <w:bCs/>
                <w:sz w:val="22"/>
                <w:szCs w:val="22"/>
              </w:rPr>
            </w:pPr>
            <w:r w:rsidRPr="00CB1418">
              <w:rPr>
                <w:rFonts w:asciiTheme="minorHAnsi" w:hAnsiTheme="minorHAnsi" w:cstheme="minorHAnsi"/>
                <w:bCs/>
                <w:sz w:val="22"/>
                <w:szCs w:val="22"/>
              </w:rPr>
              <w:t>Kortevan tunnistetut riskit ja niihin varautuminen sekä ennaltaehkäisy:</w:t>
            </w:r>
          </w:p>
          <w:p w14:paraId="5BA63572" w14:textId="77777777" w:rsidR="00CB1418" w:rsidRPr="00CB1418" w:rsidRDefault="00CB1418" w:rsidP="00CB1418">
            <w:pPr>
              <w:pStyle w:val="Arial9"/>
              <w:jc w:val="both"/>
              <w:rPr>
                <w:rFonts w:asciiTheme="minorHAnsi" w:hAnsiTheme="minorHAnsi" w:cstheme="minorHAnsi"/>
                <w:sz w:val="22"/>
                <w:szCs w:val="22"/>
              </w:rPr>
            </w:pPr>
          </w:p>
          <w:p w14:paraId="125D4EAD" w14:textId="77777777" w:rsidR="00CB1418" w:rsidRPr="00CB1418" w:rsidRDefault="00CB1418" w:rsidP="00CB1418">
            <w:pPr>
              <w:pStyle w:val="Arial9"/>
              <w:rPr>
                <w:rFonts w:asciiTheme="minorHAnsi" w:hAnsiTheme="minorHAnsi" w:cstheme="minorHAnsi"/>
                <w:sz w:val="22"/>
                <w:szCs w:val="22"/>
              </w:rPr>
            </w:pPr>
            <w:r w:rsidRPr="00CB1418">
              <w:rPr>
                <w:rFonts w:asciiTheme="minorHAnsi" w:hAnsiTheme="minorHAnsi" w:cstheme="minorHAnsi"/>
                <w:sz w:val="22"/>
                <w:szCs w:val="22"/>
              </w:rPr>
              <w:t>Kortetuvalla työssä käytettävien välineiden kuten sakset, turvallinen käyttö</w:t>
            </w:r>
            <w:r w:rsidRPr="00CB1418">
              <w:rPr>
                <w:rFonts w:asciiTheme="minorHAnsi" w:hAnsiTheme="minorHAnsi" w:cstheme="minorHAnsi"/>
                <w:color w:val="FF0000"/>
                <w:sz w:val="22"/>
                <w:szCs w:val="22"/>
              </w:rPr>
              <w:t xml:space="preserve"> </w:t>
            </w:r>
            <w:r w:rsidRPr="00CB1418">
              <w:rPr>
                <w:rFonts w:asciiTheme="minorHAnsi" w:hAnsiTheme="minorHAnsi" w:cstheme="minorHAnsi"/>
                <w:sz w:val="22"/>
                <w:szCs w:val="22"/>
              </w:rPr>
              <w:t>huomioidaan</w:t>
            </w:r>
            <w:r w:rsidRPr="00CB1418">
              <w:rPr>
                <w:rFonts w:asciiTheme="minorHAnsi" w:hAnsiTheme="minorHAnsi" w:cstheme="minorHAnsi"/>
                <w:color w:val="FF0000"/>
                <w:sz w:val="22"/>
                <w:szCs w:val="22"/>
              </w:rPr>
              <w:t xml:space="preserve"> </w:t>
            </w:r>
            <w:r w:rsidRPr="00CB1418">
              <w:rPr>
                <w:rFonts w:asciiTheme="minorHAnsi" w:hAnsiTheme="minorHAnsi" w:cstheme="minorHAnsi"/>
                <w:sz w:val="22"/>
                <w:szCs w:val="22"/>
              </w:rPr>
              <w:t xml:space="preserve">toimintaa suunniteltaessa miettien pienryhmien kokoonpanot asiakaslähtöisesti sekä työtehtävät yksilöllisesti arvioiden asiakkaiden vireystilaa ja mielialaa päivittäin. </w:t>
            </w:r>
          </w:p>
          <w:p w14:paraId="20A00AC8" w14:textId="77777777" w:rsidR="00CB1418" w:rsidRPr="00CB1418" w:rsidRDefault="00CB1418" w:rsidP="00CB1418">
            <w:pPr>
              <w:pStyle w:val="Arial9"/>
              <w:rPr>
                <w:rFonts w:asciiTheme="minorHAnsi" w:hAnsiTheme="minorHAnsi" w:cstheme="minorHAnsi"/>
                <w:sz w:val="22"/>
                <w:szCs w:val="22"/>
              </w:rPr>
            </w:pPr>
            <w:r w:rsidRPr="00CB1418">
              <w:rPr>
                <w:rFonts w:asciiTheme="minorHAnsi" w:hAnsiTheme="minorHAnsi" w:cstheme="minorHAnsi"/>
                <w:sz w:val="22"/>
                <w:szCs w:val="22"/>
              </w:rPr>
              <w:t xml:space="preserve">Ennakoidaan työympäristön turvallisuustekijät mm. maalien yms. käyttö ja suojaus ohjeiden mukaisesti. </w:t>
            </w:r>
          </w:p>
          <w:p w14:paraId="36CA5C85" w14:textId="77777777" w:rsidR="00CB1418" w:rsidRPr="00CB1418" w:rsidRDefault="00CB1418" w:rsidP="00CB1418">
            <w:pPr>
              <w:pStyle w:val="Arial9"/>
              <w:rPr>
                <w:rFonts w:asciiTheme="minorHAnsi" w:hAnsiTheme="minorHAnsi" w:cstheme="minorHAnsi"/>
                <w:color w:val="FF0000"/>
                <w:sz w:val="22"/>
                <w:szCs w:val="22"/>
              </w:rPr>
            </w:pPr>
            <w:r w:rsidRPr="00CB1418">
              <w:rPr>
                <w:rFonts w:asciiTheme="minorHAnsi" w:hAnsiTheme="minorHAnsi" w:cstheme="minorHAnsi"/>
                <w:sz w:val="22"/>
                <w:szCs w:val="22"/>
              </w:rPr>
              <w:t>Välitöntä riskien arviointia tehdään toimintaa käynnistettäessä havainnoiden asiakkaan terveydentilaa, fyysistä toimintakykyä sekä sen hetkistä kuntoisuutta.</w:t>
            </w:r>
          </w:p>
          <w:p w14:paraId="0C4C2732" w14:textId="77777777" w:rsidR="00CB1418" w:rsidRPr="00CB1418" w:rsidRDefault="00CB1418" w:rsidP="00CB1418">
            <w:pPr>
              <w:pStyle w:val="Arial9"/>
              <w:rPr>
                <w:rFonts w:asciiTheme="minorHAnsi" w:hAnsiTheme="minorHAnsi" w:cstheme="minorHAnsi"/>
                <w:sz w:val="22"/>
                <w:szCs w:val="22"/>
              </w:rPr>
            </w:pPr>
          </w:p>
          <w:p w14:paraId="60886A93" w14:textId="65995BD4" w:rsidR="00CB1418" w:rsidRDefault="00CB1418" w:rsidP="00CB1418">
            <w:pPr>
              <w:pStyle w:val="Arial9"/>
              <w:rPr>
                <w:rFonts w:asciiTheme="minorHAnsi" w:hAnsiTheme="minorHAnsi" w:cstheme="minorHAnsi"/>
                <w:sz w:val="22"/>
                <w:szCs w:val="22"/>
              </w:rPr>
            </w:pPr>
            <w:r w:rsidRPr="00CB1418">
              <w:rPr>
                <w:rFonts w:asciiTheme="minorHAnsi" w:hAnsiTheme="minorHAnsi" w:cstheme="minorHAnsi"/>
                <w:sz w:val="22"/>
                <w:szCs w:val="22"/>
              </w:rPr>
              <w:t>Henkilökuntaa ja asiakkaita on ohjeistettu sisäkenkien käytöstä liukastumisvaaran ja lasinsirujen vuoksi. Sisäkengät ovat kaikilla käytössä.</w:t>
            </w:r>
          </w:p>
          <w:p w14:paraId="4764D0D9" w14:textId="77777777" w:rsidR="004E3BE3" w:rsidRPr="00CB1418" w:rsidRDefault="004E3BE3" w:rsidP="00CB1418">
            <w:pPr>
              <w:pStyle w:val="Arial9"/>
              <w:rPr>
                <w:rFonts w:asciiTheme="minorHAnsi" w:hAnsiTheme="minorHAnsi" w:cstheme="minorHAnsi"/>
                <w:sz w:val="22"/>
                <w:szCs w:val="22"/>
              </w:rPr>
            </w:pPr>
          </w:p>
          <w:p w14:paraId="6C6D7931" w14:textId="77777777" w:rsidR="00CB1418" w:rsidRPr="00CB1418" w:rsidRDefault="00CB1418" w:rsidP="00CB1418">
            <w:pPr>
              <w:pStyle w:val="Arial9"/>
              <w:rPr>
                <w:rFonts w:asciiTheme="minorHAnsi" w:hAnsiTheme="minorHAnsi" w:cstheme="minorHAnsi"/>
                <w:sz w:val="22"/>
                <w:szCs w:val="22"/>
              </w:rPr>
            </w:pPr>
            <w:r w:rsidRPr="00CB1418">
              <w:rPr>
                <w:rFonts w:asciiTheme="minorHAnsi" w:hAnsiTheme="minorHAnsi" w:cstheme="minorHAnsi"/>
                <w:sz w:val="22"/>
                <w:szCs w:val="22"/>
              </w:rPr>
              <w:t>Talviaikaan on liukastumisvaara ulko-oven edessä, ovenedustan jäätyessä. Liukkauden estämiseksi hiekoitetaan oven edustaa.</w:t>
            </w:r>
          </w:p>
          <w:p w14:paraId="3ECF4D4E" w14:textId="77777777" w:rsidR="00CB1418" w:rsidRPr="00CB1418" w:rsidRDefault="00CB1418" w:rsidP="00CB1418">
            <w:pPr>
              <w:pStyle w:val="Arial9"/>
              <w:rPr>
                <w:rFonts w:asciiTheme="minorHAnsi" w:hAnsiTheme="minorHAnsi" w:cstheme="minorHAnsi"/>
                <w:sz w:val="22"/>
                <w:szCs w:val="22"/>
              </w:rPr>
            </w:pPr>
          </w:p>
          <w:p w14:paraId="31D57098" w14:textId="77777777"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 xml:space="preserve">Helteisiin varautuminen: Kortetuvalla on heinäkuussa kesätauko, mutta mikäli kesäkuussa tilat lämpenevät liikaa voidaan tuuletuksella, sälekaihtimia sulkemalla ja tuulettimia hankkimalla sisälämpötilaa viilentää. Asiakkaille tarjotaan myös enemmän juomista päivän aikana. </w:t>
            </w:r>
          </w:p>
          <w:p w14:paraId="644D4717" w14:textId="77777777" w:rsidR="00CB1418" w:rsidRPr="00CB1418" w:rsidRDefault="00CB1418" w:rsidP="00CB1418">
            <w:pPr>
              <w:pStyle w:val="Arial9"/>
              <w:jc w:val="both"/>
              <w:rPr>
                <w:rFonts w:asciiTheme="minorHAnsi" w:hAnsiTheme="minorHAnsi" w:cstheme="minorHAnsi"/>
                <w:sz w:val="22"/>
                <w:szCs w:val="22"/>
              </w:rPr>
            </w:pPr>
          </w:p>
          <w:p w14:paraId="03AD2F53" w14:textId="77777777"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Mahdolliset asiakkaiden väliset konfliktit ja yllättävät poistumiset ennaltaehkäistään jatkuvalla valvonnalla ja tilanteiden ennakoinnilla.</w:t>
            </w:r>
          </w:p>
          <w:p w14:paraId="25FD4132" w14:textId="77777777"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color w:val="FF0000"/>
                <w:sz w:val="22"/>
                <w:szCs w:val="22"/>
              </w:rPr>
              <w:t xml:space="preserve"> </w:t>
            </w:r>
          </w:p>
          <w:p w14:paraId="7FBADDEC" w14:textId="77777777"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Uudet työntekijät ja harjoittelijat perehdytetään työhön ja asiakkaisiin perehdytysohjelman mukaisesti.</w:t>
            </w:r>
          </w:p>
          <w:p w14:paraId="3EE0A0DE" w14:textId="77777777" w:rsidR="00CB1418" w:rsidRPr="00CB1418" w:rsidRDefault="00CB1418" w:rsidP="00CB1418">
            <w:pPr>
              <w:pStyle w:val="Arial9"/>
              <w:jc w:val="both"/>
              <w:rPr>
                <w:rFonts w:asciiTheme="minorHAnsi" w:hAnsiTheme="minorHAnsi" w:cstheme="minorHAnsi"/>
                <w:sz w:val="22"/>
                <w:szCs w:val="22"/>
              </w:rPr>
            </w:pPr>
          </w:p>
          <w:p w14:paraId="4A88417C" w14:textId="23BA0A98" w:rsid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Palo- ja pelastussuunnitelma, turvallisuussuunnitelma, valmiussuunnitelma, lääkehoidon suunnitelma ja keittiön omavalvontasuunnitelma ovat tämän omavalvontasuunnitelman erillisiä liitteitä.</w:t>
            </w:r>
          </w:p>
          <w:p w14:paraId="33351F65" w14:textId="28C00B2F" w:rsidR="00CB1418" w:rsidRDefault="00CB1418" w:rsidP="00CB1418">
            <w:pPr>
              <w:pStyle w:val="Arial9"/>
              <w:jc w:val="both"/>
              <w:rPr>
                <w:rFonts w:asciiTheme="minorHAnsi" w:hAnsiTheme="minorHAnsi" w:cstheme="minorHAnsi"/>
                <w:sz w:val="22"/>
                <w:szCs w:val="22"/>
              </w:rPr>
            </w:pPr>
          </w:p>
          <w:p w14:paraId="0E195B2E" w14:textId="77777777" w:rsidR="00CB1418" w:rsidRPr="00CB1418" w:rsidRDefault="00CB1418" w:rsidP="00CB1418">
            <w:pPr>
              <w:pStyle w:val="Arial9"/>
              <w:jc w:val="both"/>
              <w:rPr>
                <w:rFonts w:asciiTheme="minorHAnsi" w:hAnsiTheme="minorHAnsi" w:cstheme="minorHAnsi"/>
                <w:b/>
                <w:sz w:val="22"/>
                <w:szCs w:val="22"/>
              </w:rPr>
            </w:pPr>
            <w:r w:rsidRPr="00CB1418">
              <w:rPr>
                <w:rFonts w:asciiTheme="minorHAnsi" w:hAnsiTheme="minorHAnsi" w:cstheme="minorHAnsi"/>
                <w:b/>
                <w:sz w:val="22"/>
                <w:szCs w:val="22"/>
              </w:rPr>
              <w:t>Riskien käsitteleminen</w:t>
            </w:r>
          </w:p>
          <w:p w14:paraId="7DCBB319" w14:textId="77777777" w:rsidR="00CB1418" w:rsidRPr="00CB1418" w:rsidRDefault="00CB1418" w:rsidP="00CB1418">
            <w:pPr>
              <w:pStyle w:val="Arial9"/>
              <w:jc w:val="both"/>
              <w:rPr>
                <w:rFonts w:asciiTheme="minorHAnsi" w:hAnsiTheme="minorHAnsi" w:cstheme="minorHAnsi"/>
                <w:b/>
                <w:sz w:val="22"/>
                <w:szCs w:val="22"/>
              </w:rPr>
            </w:pPr>
          </w:p>
          <w:p w14:paraId="0AA2B98D" w14:textId="77777777" w:rsidR="00CB1418" w:rsidRPr="00F8275C" w:rsidRDefault="00CB1418" w:rsidP="00CB1418">
            <w:pPr>
              <w:pStyle w:val="Arial9"/>
              <w:jc w:val="both"/>
              <w:rPr>
                <w:rFonts w:asciiTheme="minorHAnsi" w:hAnsiTheme="minorHAnsi" w:cstheme="minorHAnsi"/>
                <w:b/>
                <w:sz w:val="22"/>
                <w:szCs w:val="22"/>
              </w:rPr>
            </w:pPr>
            <w:r w:rsidRPr="00F8275C">
              <w:rPr>
                <w:rFonts w:asciiTheme="minorHAnsi" w:hAnsiTheme="minorHAnsi" w:cstheme="minorHAnsi"/>
                <w:b/>
                <w:sz w:val="22"/>
                <w:szCs w:val="22"/>
              </w:rPr>
              <w:t>Miten yksikössä käsitellään haittatapahtumat ja läheltä piti -tilanteet ja miten ne dokumentoidaan?</w:t>
            </w:r>
          </w:p>
          <w:p w14:paraId="1FB50641" w14:textId="77777777" w:rsidR="00CB1418" w:rsidRPr="00CB1418" w:rsidRDefault="00CB1418" w:rsidP="00CB1418">
            <w:pPr>
              <w:pStyle w:val="Arial9"/>
              <w:jc w:val="both"/>
              <w:rPr>
                <w:rFonts w:asciiTheme="minorHAnsi" w:hAnsiTheme="minorHAnsi" w:cstheme="minorHAnsi"/>
                <w:sz w:val="22"/>
                <w:szCs w:val="22"/>
              </w:rPr>
            </w:pPr>
          </w:p>
          <w:p w14:paraId="7EBDAFA5" w14:textId="77777777"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Kaikki tilanteet käydään keskustellen henkilöstön ja tilanteessa mukana olleiden asiakkaiden kanssa läpi. Vakavammissa vaaratilanteissa ollaan välittömästi puhelimitse yhteydessä asiakkaan omaisiin. Jos tilanteesta syntyy asiakkaalle korvattavaa menetystä, annamme ohjeen tapahtuman luonteen mukaisesti. Onko kyseessä vakuutusyhtiön korvaushakemus vai kaupungin korvattava asia.</w:t>
            </w:r>
          </w:p>
          <w:p w14:paraId="4E084A72" w14:textId="77777777" w:rsidR="00CB1418" w:rsidRPr="00CB1418" w:rsidRDefault="00CB1418" w:rsidP="00CB1418">
            <w:pPr>
              <w:pStyle w:val="Arial9"/>
              <w:jc w:val="both"/>
              <w:rPr>
                <w:rFonts w:asciiTheme="minorHAnsi" w:hAnsiTheme="minorHAnsi" w:cstheme="minorHAnsi"/>
                <w:sz w:val="22"/>
                <w:szCs w:val="22"/>
              </w:rPr>
            </w:pPr>
          </w:p>
          <w:p w14:paraId="2F1CDAD8" w14:textId="1A892EBC"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 xml:space="preserve">Asiakkaalle tapahtuneesta vaaratilanteista tehdään </w:t>
            </w:r>
            <w:proofErr w:type="spellStart"/>
            <w:r w:rsidRPr="00CB1418">
              <w:rPr>
                <w:rFonts w:asciiTheme="minorHAnsi" w:hAnsiTheme="minorHAnsi" w:cstheme="minorHAnsi"/>
                <w:sz w:val="22"/>
                <w:szCs w:val="22"/>
              </w:rPr>
              <w:t>HaiPro</w:t>
            </w:r>
            <w:proofErr w:type="spellEnd"/>
            <w:r w:rsidRPr="00CB1418">
              <w:rPr>
                <w:rFonts w:asciiTheme="minorHAnsi" w:hAnsiTheme="minorHAnsi" w:cstheme="minorHAnsi"/>
                <w:sz w:val="22"/>
                <w:szCs w:val="22"/>
              </w:rPr>
              <w:t xml:space="preserve"> ilmoitus ja asiakkaalle tapahtuneesta tapaturmasta tehdään vahinkoilmoitus vakuutusyhtiöön. Tapahtumat dokumentoidaan käytössämme olevaan </w:t>
            </w:r>
            <w:proofErr w:type="spellStart"/>
            <w:r w:rsidRPr="00CB1418">
              <w:rPr>
                <w:rFonts w:asciiTheme="minorHAnsi" w:hAnsiTheme="minorHAnsi" w:cstheme="minorHAnsi"/>
                <w:sz w:val="22"/>
                <w:szCs w:val="22"/>
              </w:rPr>
              <w:t>SosiaaliEffica</w:t>
            </w:r>
            <w:proofErr w:type="spellEnd"/>
            <w:r w:rsidRPr="00CB1418">
              <w:rPr>
                <w:rFonts w:asciiTheme="minorHAnsi" w:hAnsiTheme="minorHAnsi" w:cstheme="minorHAnsi"/>
                <w:sz w:val="22"/>
                <w:szCs w:val="22"/>
              </w:rPr>
              <w:t xml:space="preserve"> asiakastietojärjestelmään.</w:t>
            </w:r>
          </w:p>
          <w:p w14:paraId="01046BBC" w14:textId="77873F02" w:rsidR="00CB1418" w:rsidRPr="00CB1418" w:rsidRDefault="00CB1418" w:rsidP="00CB1418">
            <w:pPr>
              <w:pStyle w:val="NormaaliWWW"/>
              <w:rPr>
                <w:rFonts w:asciiTheme="minorHAnsi" w:hAnsiTheme="minorHAnsi" w:cstheme="minorHAnsi"/>
                <w:b/>
                <w:bCs/>
                <w:color w:val="4F81BD" w:themeColor="accent1"/>
                <w:sz w:val="22"/>
                <w:szCs w:val="22"/>
              </w:rPr>
            </w:pPr>
            <w:r w:rsidRPr="00CB1418">
              <w:rPr>
                <w:rFonts w:asciiTheme="minorHAnsi" w:hAnsiTheme="minorHAnsi" w:cstheme="minorHAnsi"/>
                <w:b/>
                <w:bCs/>
                <w:sz w:val="22"/>
                <w:szCs w:val="22"/>
              </w:rPr>
              <w:t>Uhkatilanne- ja läheltä piti- tilanteet</w:t>
            </w:r>
            <w:r w:rsidRPr="00CB1418">
              <w:rPr>
                <w:rFonts w:asciiTheme="minorHAnsi" w:hAnsiTheme="minorHAnsi" w:cstheme="minorHAnsi"/>
                <w:b/>
                <w:sz w:val="22"/>
                <w:szCs w:val="22"/>
              </w:rPr>
              <w:t>:</w:t>
            </w:r>
            <w:r w:rsidRPr="00CB1418">
              <w:rPr>
                <w:rFonts w:asciiTheme="minorHAnsi" w:hAnsiTheme="minorHAnsi" w:cstheme="minorHAnsi"/>
                <w:sz w:val="22"/>
                <w:szCs w:val="22"/>
              </w:rPr>
              <w:t xml:space="preserve"> Uhka- ja väkivaltatilanteista tehdään poikkeamailmoitus</w:t>
            </w:r>
            <w:r w:rsidR="004445A0">
              <w:rPr>
                <w:rFonts w:asciiTheme="minorHAnsi" w:hAnsiTheme="minorHAnsi" w:cstheme="minorHAnsi"/>
                <w:sz w:val="22"/>
                <w:szCs w:val="22"/>
              </w:rPr>
              <w:t>.</w:t>
            </w:r>
            <w:r w:rsidRPr="00CB1418">
              <w:rPr>
                <w:rFonts w:asciiTheme="minorHAnsi" w:hAnsiTheme="minorHAnsi" w:cstheme="minorHAnsi"/>
                <w:sz w:val="22"/>
                <w:szCs w:val="22"/>
              </w:rPr>
              <w:t xml:space="preserve"> Poikkeamailmoituksella </w:t>
            </w:r>
            <w:proofErr w:type="gramStart"/>
            <w:r w:rsidRPr="00CB1418">
              <w:rPr>
                <w:rFonts w:asciiTheme="minorHAnsi" w:hAnsiTheme="minorHAnsi" w:cstheme="minorHAnsi"/>
                <w:sz w:val="22"/>
                <w:szCs w:val="22"/>
              </w:rPr>
              <w:t>ilmoitetaan läheltä piti</w:t>
            </w:r>
            <w:proofErr w:type="gramEnd"/>
            <w:r w:rsidRPr="00CB1418">
              <w:rPr>
                <w:rFonts w:asciiTheme="minorHAnsi" w:hAnsiTheme="minorHAnsi" w:cstheme="minorHAnsi"/>
                <w:sz w:val="22"/>
                <w:szCs w:val="22"/>
              </w:rPr>
              <w:t xml:space="preserve"> tilanteet, vaaratilanteet, epäasiallinen käytös, väkivalta, turvallisuushavainto, sisäilma-asiat ja turvallisuushavainto. Poikkeamailmoitus tehdään sähköisen</w:t>
            </w:r>
            <w:r w:rsidRPr="004445A0">
              <w:rPr>
                <w:rFonts w:asciiTheme="minorHAnsi" w:hAnsiTheme="minorHAnsi" w:cstheme="minorHAnsi"/>
                <w:sz w:val="22"/>
                <w:szCs w:val="22"/>
              </w:rPr>
              <w:t xml:space="preserve">ä </w:t>
            </w:r>
            <w:r w:rsidR="004445A0" w:rsidRPr="004445A0">
              <w:rPr>
                <w:rFonts w:asciiTheme="minorHAnsi" w:hAnsiTheme="minorHAnsi" w:cstheme="minorHAnsi"/>
                <w:sz w:val="22"/>
                <w:szCs w:val="22"/>
              </w:rPr>
              <w:t>Laat</w:t>
            </w:r>
            <w:r w:rsidR="004445A0">
              <w:rPr>
                <w:rFonts w:asciiTheme="minorHAnsi" w:hAnsiTheme="minorHAnsi" w:cstheme="minorHAnsi"/>
                <w:sz w:val="22"/>
                <w:szCs w:val="22"/>
              </w:rPr>
              <w:t>u</w:t>
            </w:r>
            <w:r w:rsidR="00170BD7" w:rsidRPr="004445A0">
              <w:rPr>
                <w:rFonts w:asciiTheme="minorHAnsi" w:hAnsiTheme="minorHAnsi" w:cstheme="minorHAnsi"/>
                <w:sz w:val="22"/>
                <w:szCs w:val="22"/>
              </w:rPr>
              <w:t>portti-järjestelmän kautta, joka löytyy Polku Intrasta</w:t>
            </w:r>
            <w:r w:rsidR="004445A0" w:rsidRPr="004445A0">
              <w:rPr>
                <w:rFonts w:asciiTheme="minorHAnsi" w:hAnsiTheme="minorHAnsi" w:cstheme="minorHAnsi"/>
                <w:sz w:val="22"/>
                <w:szCs w:val="22"/>
              </w:rPr>
              <w:t xml:space="preserve"> </w:t>
            </w:r>
            <w:hyperlink r:id="rId15" w:history="1">
              <w:r w:rsidR="004445A0" w:rsidRPr="004445A0">
                <w:rPr>
                  <w:rStyle w:val="Hyperlinkki"/>
                  <w:rFonts w:asciiTheme="minorHAnsi" w:hAnsiTheme="minorHAnsi" w:cstheme="minorHAnsi"/>
                  <w:sz w:val="22"/>
                  <w:szCs w:val="22"/>
                </w:rPr>
                <w:t>Laatuportti (sharepoint.com)</w:t>
              </w:r>
            </w:hyperlink>
            <w:r w:rsidR="004445A0">
              <w:rPr>
                <w:rFonts w:asciiTheme="minorHAnsi" w:hAnsiTheme="minorHAnsi" w:cstheme="minorHAnsi"/>
                <w:color w:val="FF0000"/>
                <w:sz w:val="22"/>
                <w:szCs w:val="22"/>
              </w:rPr>
              <w:t xml:space="preserve"> </w:t>
            </w:r>
            <w:r w:rsidR="00170BD7">
              <w:rPr>
                <w:rFonts w:asciiTheme="minorHAnsi" w:hAnsiTheme="minorHAnsi" w:cstheme="minorHAnsi"/>
                <w:color w:val="FF0000"/>
                <w:sz w:val="22"/>
                <w:szCs w:val="22"/>
              </w:rPr>
              <w:t>.</w:t>
            </w:r>
            <w:r w:rsidRPr="00CB1418">
              <w:rPr>
                <w:rFonts w:asciiTheme="minorHAnsi" w:hAnsiTheme="minorHAnsi" w:cstheme="minorHAnsi"/>
                <w:sz w:val="22"/>
                <w:szCs w:val="22"/>
              </w:rPr>
              <w:t xml:space="preserve">  Lomake välittyy esimiehelle käsiteltäväksi ja tiedoksi sekä jatkotyöskentelyyn työsuojeluvaltuutetuille ja työturvallisuuspäällikölle. Ilmoituksen käsitellään luottamuksellisesti. Tarvittaessa työntekijä ja esimies voivat pyytää työsuojeluvaltuutetun yhteydenottoa, joka ottaa osaa tilanteen käsittelyyn. Uhka- ja läheltä piti - tilanteet käsitellään työyhteisössä säännöllisesti. Henkilöstön tapaturmista tehdään tapaturmailmoitus vakuutusyhtiöön.</w:t>
            </w:r>
          </w:p>
          <w:p w14:paraId="11AE82E8" w14:textId="046E77C5" w:rsidR="004E3BE3"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b/>
                <w:sz w:val="22"/>
                <w:szCs w:val="22"/>
              </w:rPr>
              <w:t xml:space="preserve">Vaaratapahtumien raportointijärjestelmä </w:t>
            </w:r>
            <w:r w:rsidR="00170BD7" w:rsidRPr="004445A0">
              <w:rPr>
                <w:rFonts w:asciiTheme="minorHAnsi" w:hAnsiTheme="minorHAnsi" w:cstheme="minorHAnsi"/>
                <w:b/>
                <w:sz w:val="22"/>
                <w:szCs w:val="22"/>
              </w:rPr>
              <w:t>Laatuportti</w:t>
            </w:r>
            <w:r w:rsidRPr="004445A0">
              <w:rPr>
                <w:rFonts w:asciiTheme="minorHAnsi" w:hAnsiTheme="minorHAnsi" w:cstheme="minorHAnsi"/>
                <w:sz w:val="22"/>
                <w:szCs w:val="22"/>
              </w:rPr>
              <w:t xml:space="preserve">: </w:t>
            </w:r>
            <w:r w:rsidRPr="00CB1418">
              <w:rPr>
                <w:rFonts w:asciiTheme="minorHAnsi" w:hAnsiTheme="minorHAnsi" w:cstheme="minorHAnsi"/>
                <w:sz w:val="22"/>
                <w:szCs w:val="22"/>
              </w:rPr>
              <w:t xml:space="preserve">Kortetuvalla on käytössä sähköinen </w:t>
            </w:r>
            <w:r w:rsidR="00170BD7" w:rsidRPr="004445A0">
              <w:rPr>
                <w:rFonts w:asciiTheme="minorHAnsi" w:hAnsiTheme="minorHAnsi" w:cstheme="minorHAnsi"/>
                <w:sz w:val="22"/>
                <w:szCs w:val="22"/>
              </w:rPr>
              <w:t>Laatuportti</w:t>
            </w:r>
            <w:r w:rsidRPr="00CB1418">
              <w:rPr>
                <w:rFonts w:asciiTheme="minorHAnsi" w:hAnsiTheme="minorHAnsi" w:cstheme="minorHAnsi"/>
                <w:sz w:val="22"/>
                <w:szCs w:val="22"/>
              </w:rPr>
              <w:t xml:space="preserve"> -potilasturvallisuus raportointijärjestelmä. Ilmoitus jokaisesta tehdystä poikkeamasta tulee aina esimiehelle ja </w:t>
            </w:r>
            <w:r w:rsidR="00170BD7">
              <w:rPr>
                <w:rFonts w:asciiTheme="minorHAnsi" w:hAnsiTheme="minorHAnsi" w:cstheme="minorHAnsi"/>
                <w:sz w:val="22"/>
                <w:szCs w:val="22"/>
              </w:rPr>
              <w:t xml:space="preserve">Laatuportin </w:t>
            </w:r>
            <w:r w:rsidRPr="00CB1418">
              <w:rPr>
                <w:rFonts w:asciiTheme="minorHAnsi" w:hAnsiTheme="minorHAnsi" w:cstheme="minorHAnsi"/>
                <w:sz w:val="22"/>
                <w:szCs w:val="22"/>
              </w:rPr>
              <w:t xml:space="preserve">pääkäsittelijälle. </w:t>
            </w:r>
            <w:r w:rsidR="00170BD7">
              <w:rPr>
                <w:rFonts w:asciiTheme="minorHAnsi" w:hAnsiTheme="minorHAnsi" w:cstheme="minorHAnsi"/>
                <w:sz w:val="22"/>
                <w:szCs w:val="22"/>
              </w:rPr>
              <w:t>Laatuportti</w:t>
            </w:r>
            <w:r w:rsidRPr="00CB1418">
              <w:rPr>
                <w:rFonts w:asciiTheme="minorHAnsi" w:hAnsiTheme="minorHAnsi" w:cstheme="minorHAnsi"/>
                <w:sz w:val="22"/>
                <w:szCs w:val="22"/>
              </w:rPr>
              <w:t xml:space="preserve"> tehdään myös asiakkaalle sattuneista ns. läheltä piti tilanteista. Poikkeamat käsitellään yhdessä henkilökunnan kanssa vakavammissa tapauksissa välittömästi poikkeaman tapahduttua tai yhteisessä palaverissa. </w:t>
            </w:r>
          </w:p>
          <w:p w14:paraId="3D638D66" w14:textId="77777777" w:rsidR="004E3BE3" w:rsidRPr="00CB1418" w:rsidRDefault="004E3BE3" w:rsidP="00CB1418">
            <w:pPr>
              <w:pStyle w:val="Arial9"/>
              <w:jc w:val="both"/>
              <w:rPr>
                <w:rFonts w:asciiTheme="minorHAnsi" w:hAnsiTheme="minorHAnsi" w:cstheme="minorHAnsi"/>
                <w:sz w:val="22"/>
                <w:szCs w:val="22"/>
              </w:rPr>
            </w:pPr>
          </w:p>
          <w:p w14:paraId="5974F643" w14:textId="77777777" w:rsidR="00CB1418" w:rsidRPr="00CB1418" w:rsidRDefault="00CB1418" w:rsidP="00CB1418">
            <w:pPr>
              <w:pStyle w:val="Arial9"/>
              <w:jc w:val="both"/>
              <w:rPr>
                <w:rFonts w:asciiTheme="minorHAnsi" w:hAnsiTheme="minorHAnsi" w:cstheme="minorHAnsi"/>
                <w:b/>
                <w:sz w:val="22"/>
                <w:szCs w:val="22"/>
              </w:rPr>
            </w:pPr>
            <w:r w:rsidRPr="00CB1418">
              <w:rPr>
                <w:rFonts w:asciiTheme="minorHAnsi" w:hAnsiTheme="minorHAnsi" w:cstheme="minorHAnsi"/>
                <w:b/>
                <w:sz w:val="22"/>
                <w:szCs w:val="22"/>
              </w:rPr>
              <w:t>Korjaavat toimenpiteet</w:t>
            </w:r>
          </w:p>
          <w:p w14:paraId="771852E3" w14:textId="77777777" w:rsidR="00CB1418" w:rsidRPr="00CB1418" w:rsidRDefault="00CB1418" w:rsidP="00CB1418">
            <w:pPr>
              <w:pStyle w:val="Arial9"/>
              <w:jc w:val="both"/>
              <w:rPr>
                <w:rFonts w:asciiTheme="minorHAnsi" w:hAnsiTheme="minorHAnsi" w:cstheme="minorHAnsi"/>
                <w:b/>
                <w:sz w:val="22"/>
                <w:szCs w:val="22"/>
              </w:rPr>
            </w:pPr>
          </w:p>
          <w:p w14:paraId="7B30B38A" w14:textId="77777777" w:rsidR="00CB1418" w:rsidRPr="00F8275C" w:rsidRDefault="00CB1418" w:rsidP="00CB1418">
            <w:pPr>
              <w:pStyle w:val="Arial9"/>
              <w:jc w:val="both"/>
              <w:rPr>
                <w:rFonts w:asciiTheme="minorHAnsi" w:hAnsiTheme="minorHAnsi" w:cstheme="minorHAnsi"/>
                <w:b/>
                <w:sz w:val="22"/>
                <w:szCs w:val="22"/>
              </w:rPr>
            </w:pPr>
            <w:r w:rsidRPr="00F8275C">
              <w:rPr>
                <w:rFonts w:asciiTheme="minorHAnsi" w:hAnsiTheme="minorHAnsi" w:cstheme="minorHAnsi"/>
                <w:b/>
                <w:sz w:val="22"/>
                <w:szCs w:val="22"/>
              </w:rPr>
              <w:t>Miten yksikössänne reagoidaan esille tulleisiin epäkohtiin, laatupoikkeamiin, läheltä piti -tilanteisiin ja haittatapahtumiin?</w:t>
            </w:r>
          </w:p>
          <w:p w14:paraId="1664B6B0" w14:textId="77777777" w:rsidR="00CB1418" w:rsidRPr="00CB1418" w:rsidRDefault="00CB1418" w:rsidP="00CB1418">
            <w:pPr>
              <w:pStyle w:val="Arial9"/>
              <w:jc w:val="both"/>
              <w:rPr>
                <w:rFonts w:asciiTheme="minorHAnsi" w:hAnsiTheme="minorHAnsi" w:cstheme="minorHAnsi"/>
                <w:sz w:val="22"/>
                <w:szCs w:val="22"/>
              </w:rPr>
            </w:pPr>
          </w:p>
          <w:p w14:paraId="30C133AA" w14:textId="77777777"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Kaikki tilanteet käydään läpi henkilöstön kanssa yhdessä mahdollisimman pian tapahtuneesta. Yhdessä keskustellen mietitään keinoja ja tapoja, jotta tapahtumat eivät toistuisi. Korjaavista käytänteistä sovitaan ja otetaan uudet toimintatavat välittömästi käyttöön.</w:t>
            </w:r>
          </w:p>
          <w:p w14:paraId="7EE7BD4C" w14:textId="77777777" w:rsidR="00CB1418" w:rsidRPr="00CB1418" w:rsidRDefault="00CB1418" w:rsidP="00CB1418">
            <w:pPr>
              <w:pStyle w:val="Arial9"/>
              <w:jc w:val="both"/>
              <w:rPr>
                <w:rFonts w:asciiTheme="minorHAnsi" w:hAnsiTheme="minorHAnsi" w:cstheme="minorHAnsi"/>
                <w:sz w:val="22"/>
                <w:szCs w:val="22"/>
              </w:rPr>
            </w:pPr>
          </w:p>
          <w:p w14:paraId="1B5603D3" w14:textId="77777777" w:rsidR="00CB1418" w:rsidRPr="00CB1418" w:rsidRDefault="00CB1418" w:rsidP="00CB1418">
            <w:pPr>
              <w:rPr>
                <w:rFonts w:asciiTheme="minorHAnsi" w:hAnsiTheme="minorHAnsi" w:cstheme="minorHAnsi"/>
                <w:szCs w:val="22"/>
                <w:lang w:eastAsia="fi-FI"/>
              </w:rPr>
            </w:pPr>
            <w:r w:rsidRPr="00CB1418">
              <w:rPr>
                <w:rFonts w:asciiTheme="minorHAnsi" w:hAnsiTheme="minorHAnsi" w:cstheme="minorHAnsi"/>
                <w:szCs w:val="22"/>
                <w:lang w:eastAsia="fi-FI"/>
              </w:rPr>
              <w:t>AVEKKI – toimintatapamallin osaaminen ja hyvä asiakastuntemus ovat Kortetuvan henkilöstön vahvuus läheltä piti tilanteiden ennakoinnissa.</w:t>
            </w:r>
          </w:p>
          <w:p w14:paraId="4DDD68D4" w14:textId="77777777" w:rsidR="00CB1418" w:rsidRPr="00CB1418" w:rsidRDefault="00CB1418" w:rsidP="00CB1418">
            <w:pPr>
              <w:rPr>
                <w:rFonts w:asciiTheme="minorHAnsi" w:hAnsiTheme="minorHAnsi" w:cstheme="minorHAnsi"/>
                <w:szCs w:val="22"/>
                <w:lang w:eastAsia="fi-FI"/>
              </w:rPr>
            </w:pPr>
            <w:r w:rsidRPr="00CB1418">
              <w:rPr>
                <w:rFonts w:asciiTheme="minorHAnsi" w:hAnsiTheme="minorHAnsi" w:cstheme="minorHAnsi"/>
                <w:szCs w:val="22"/>
                <w:lang w:eastAsia="fi-FI"/>
              </w:rPr>
              <w:t>Työntekijät ovat osallistuneet AVEKKI – toimintatapamalli -koulutukseen, joka on uhka- ja väkivaltatilanteisiin ja erityisesti niiden ennaltaehkäisyyn valmentava koulutus. AVEKKI -koulutuksen tavoitteena on luoda turvallinen työyhteisö sekä asiakkaille että työntekijöille.</w:t>
            </w:r>
          </w:p>
          <w:p w14:paraId="420B692D" w14:textId="77777777" w:rsidR="00CB1418" w:rsidRPr="00CB1418" w:rsidRDefault="00CB1418" w:rsidP="00CB1418">
            <w:pPr>
              <w:rPr>
                <w:rFonts w:asciiTheme="minorHAnsi" w:hAnsiTheme="minorHAnsi" w:cstheme="minorHAnsi"/>
                <w:szCs w:val="22"/>
                <w:lang w:eastAsia="fi-FI"/>
              </w:rPr>
            </w:pPr>
          </w:p>
          <w:p w14:paraId="4ACECD39" w14:textId="304D53C9" w:rsidR="00CB1418" w:rsidRPr="00CB1418" w:rsidRDefault="00CB1418" w:rsidP="00CB1418">
            <w:pPr>
              <w:rPr>
                <w:rFonts w:asciiTheme="minorHAnsi" w:hAnsiTheme="minorHAnsi" w:cstheme="minorHAnsi"/>
                <w:szCs w:val="22"/>
                <w:lang w:eastAsia="fi-FI"/>
              </w:rPr>
            </w:pPr>
            <w:r w:rsidRPr="00CB1418">
              <w:rPr>
                <w:rFonts w:asciiTheme="minorHAnsi" w:hAnsiTheme="minorHAnsi" w:cstheme="minorHAnsi"/>
                <w:szCs w:val="22"/>
                <w:lang w:eastAsia="fi-FI"/>
              </w:rPr>
              <w:t xml:space="preserve">Kortetuvan työntekijät ovat suorittaneet AVEKKI 1 – koulutuksen ja osallistuneet ylläpito koulutuksiin säännöllisesti. Viimeksi lokakuussa 2019. </w:t>
            </w:r>
          </w:p>
          <w:p w14:paraId="2073FBF7" w14:textId="044C9A2E" w:rsidR="00CB1418" w:rsidRDefault="00CB1418" w:rsidP="00DF5D16">
            <w:pPr>
              <w:pStyle w:val="Arial9"/>
              <w:jc w:val="both"/>
              <w:rPr>
                <w:rFonts w:asciiTheme="minorHAnsi" w:hAnsiTheme="minorHAnsi" w:cstheme="minorHAnsi"/>
                <w:sz w:val="22"/>
                <w:szCs w:val="22"/>
              </w:rPr>
            </w:pPr>
          </w:p>
          <w:p w14:paraId="6BB0DFC1" w14:textId="77777777" w:rsidR="00CB1418" w:rsidRPr="00CB1418" w:rsidRDefault="00CB1418" w:rsidP="00CB1418">
            <w:pPr>
              <w:pStyle w:val="Arial9"/>
              <w:jc w:val="both"/>
              <w:rPr>
                <w:rFonts w:asciiTheme="minorHAnsi" w:hAnsiTheme="minorHAnsi" w:cstheme="minorHAnsi"/>
                <w:b/>
                <w:sz w:val="22"/>
                <w:szCs w:val="22"/>
              </w:rPr>
            </w:pPr>
            <w:r w:rsidRPr="00CB1418">
              <w:rPr>
                <w:rFonts w:asciiTheme="minorHAnsi" w:hAnsiTheme="minorHAnsi" w:cstheme="minorHAnsi"/>
                <w:b/>
                <w:sz w:val="22"/>
                <w:szCs w:val="22"/>
              </w:rPr>
              <w:t>Muutoksista tiedottaminen</w:t>
            </w:r>
          </w:p>
          <w:p w14:paraId="7B84DD08" w14:textId="77777777" w:rsidR="00CB1418" w:rsidRPr="00CB1418" w:rsidRDefault="00CB1418" w:rsidP="00CB1418">
            <w:pPr>
              <w:pStyle w:val="Arial9"/>
              <w:jc w:val="both"/>
              <w:rPr>
                <w:rFonts w:asciiTheme="minorHAnsi" w:hAnsiTheme="minorHAnsi" w:cstheme="minorHAnsi"/>
                <w:b/>
                <w:sz w:val="22"/>
                <w:szCs w:val="22"/>
              </w:rPr>
            </w:pPr>
          </w:p>
          <w:p w14:paraId="332067BB" w14:textId="77777777" w:rsidR="00CB1418" w:rsidRPr="00F8275C" w:rsidRDefault="00CB1418" w:rsidP="00CB1418">
            <w:pPr>
              <w:pStyle w:val="Arial9"/>
              <w:jc w:val="both"/>
              <w:rPr>
                <w:rFonts w:asciiTheme="minorHAnsi" w:hAnsiTheme="minorHAnsi" w:cstheme="minorHAnsi"/>
                <w:b/>
                <w:sz w:val="22"/>
                <w:szCs w:val="22"/>
              </w:rPr>
            </w:pPr>
            <w:r w:rsidRPr="00F8275C">
              <w:rPr>
                <w:rFonts w:asciiTheme="minorHAnsi" w:hAnsiTheme="minorHAnsi" w:cstheme="minorHAnsi"/>
                <w:b/>
                <w:sz w:val="22"/>
                <w:szCs w:val="22"/>
              </w:rPr>
              <w:t>Miten muutoksista työskentelyssä (myös todetuista tai toteutuneista riskeistä ja niiden korjaamisesta) tiedotetaan henkilökunnalle ja muille yhteistyötahoille?</w:t>
            </w:r>
          </w:p>
          <w:p w14:paraId="7D383318" w14:textId="77777777" w:rsidR="00CB1418" w:rsidRPr="00CB1418" w:rsidRDefault="00CB1418" w:rsidP="00CB1418">
            <w:pPr>
              <w:pStyle w:val="Arial9"/>
              <w:jc w:val="both"/>
              <w:rPr>
                <w:rFonts w:asciiTheme="minorHAnsi" w:hAnsiTheme="minorHAnsi" w:cstheme="minorHAnsi"/>
                <w:sz w:val="22"/>
                <w:szCs w:val="22"/>
              </w:rPr>
            </w:pPr>
          </w:p>
          <w:p w14:paraId="700D0877" w14:textId="77777777"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Kortetupa on pieni työyhteisö, joten tiedonkulku on nopeaa ja välitöntä.</w:t>
            </w:r>
          </w:p>
          <w:p w14:paraId="3F0ABB09" w14:textId="77777777"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Henkilökunnalle muutoksista työskentelyssä tiedotetaan työyhteisön henkilöstöpalavereissa, josta kirjataan palaverimuistio. Tarpeen mukaan kirjalliset suunnitelmat päivitetään ja henkilöstöä velvoitetaan tutustumaan niihin työaikana.</w:t>
            </w:r>
          </w:p>
          <w:p w14:paraId="19B62136" w14:textId="77777777" w:rsidR="00CB1418" w:rsidRPr="00CB1418" w:rsidRDefault="00CB1418" w:rsidP="00CB1418">
            <w:pPr>
              <w:pStyle w:val="Arial9"/>
              <w:jc w:val="both"/>
              <w:rPr>
                <w:rFonts w:asciiTheme="minorHAnsi" w:hAnsiTheme="minorHAnsi" w:cstheme="minorHAnsi"/>
                <w:sz w:val="22"/>
                <w:szCs w:val="22"/>
              </w:rPr>
            </w:pPr>
          </w:p>
          <w:p w14:paraId="7B24DF64" w14:textId="77777777"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Muiden yhteistyötahojen osalta muutoksia koskevat suunnitelmat päivitetään ja saatetaan tietoon yhteistyötahoille (mm. pelastussuunnitelma ja turvallisuussuunnitelma)</w:t>
            </w:r>
          </w:p>
          <w:p w14:paraId="509B0A2B" w14:textId="77777777" w:rsidR="00CB1418" w:rsidRPr="00CB1418" w:rsidRDefault="00CB1418" w:rsidP="00CB1418">
            <w:pPr>
              <w:pStyle w:val="Arial9"/>
              <w:jc w:val="both"/>
              <w:rPr>
                <w:rFonts w:asciiTheme="minorHAnsi" w:hAnsiTheme="minorHAnsi" w:cstheme="minorHAnsi"/>
                <w:sz w:val="22"/>
                <w:szCs w:val="22"/>
              </w:rPr>
            </w:pPr>
          </w:p>
          <w:p w14:paraId="66E203C9" w14:textId="77777777" w:rsidR="00CB1418" w:rsidRPr="00CB1418" w:rsidRDefault="00CB1418" w:rsidP="00CB1418">
            <w:pPr>
              <w:pStyle w:val="Arial9"/>
              <w:jc w:val="both"/>
              <w:rPr>
                <w:rFonts w:asciiTheme="minorHAnsi" w:hAnsiTheme="minorHAnsi" w:cstheme="minorHAnsi"/>
                <w:sz w:val="22"/>
                <w:szCs w:val="22"/>
              </w:rPr>
            </w:pPr>
            <w:r w:rsidRPr="00CB1418">
              <w:rPr>
                <w:rFonts w:asciiTheme="minorHAnsi" w:hAnsiTheme="minorHAnsi" w:cstheme="minorHAnsi"/>
                <w:sz w:val="22"/>
                <w:szCs w:val="22"/>
              </w:rPr>
              <w:t>Riskien arvioinnin osalta havaitut epäkohdat jotka ovat meistä riippumattomia käsitellään työyhteisössä. Epäkohdista jotka liittyvät yhteistyötahoihin esim. kiinteistö, otetaan yhteys asianomaiseen ja tiedotetaan sekä velvoitetaan tekemään korjaavat toimenpiteet riskin poistamiseksi</w:t>
            </w:r>
          </w:p>
          <w:p w14:paraId="09C37E34" w14:textId="77777777" w:rsidR="00CB1418" w:rsidRPr="00CB1418" w:rsidRDefault="00CB1418" w:rsidP="00DF5D16">
            <w:pPr>
              <w:pStyle w:val="Arial9"/>
              <w:jc w:val="both"/>
              <w:rPr>
                <w:rFonts w:asciiTheme="minorHAnsi" w:hAnsiTheme="minorHAnsi" w:cstheme="minorHAnsi"/>
                <w:sz w:val="22"/>
                <w:szCs w:val="22"/>
              </w:rPr>
            </w:pPr>
          </w:p>
          <w:p w14:paraId="74723CE5" w14:textId="77777777" w:rsidR="00CB1418" w:rsidRPr="00CB1418" w:rsidRDefault="00CB1418" w:rsidP="00CB1418">
            <w:pPr>
              <w:pStyle w:val="Arial9"/>
              <w:rPr>
                <w:rFonts w:asciiTheme="minorHAnsi" w:hAnsiTheme="minorHAnsi" w:cstheme="minorHAnsi"/>
                <w:b/>
                <w:sz w:val="22"/>
                <w:szCs w:val="22"/>
              </w:rPr>
            </w:pPr>
            <w:r w:rsidRPr="00CB1418">
              <w:rPr>
                <w:rFonts w:asciiTheme="minorHAnsi" w:hAnsiTheme="minorHAnsi" w:cstheme="minorHAnsi"/>
                <w:b/>
                <w:sz w:val="22"/>
                <w:szCs w:val="22"/>
              </w:rPr>
              <w:t>Valmiussuunnitelma</w:t>
            </w:r>
          </w:p>
          <w:p w14:paraId="5D970ACF" w14:textId="77777777" w:rsidR="00CB1418" w:rsidRPr="00CB1418" w:rsidRDefault="00CB1418" w:rsidP="00CB1418">
            <w:pPr>
              <w:pStyle w:val="Arial9"/>
              <w:rPr>
                <w:rFonts w:asciiTheme="minorHAnsi" w:hAnsiTheme="minorHAnsi" w:cstheme="minorHAnsi"/>
                <w:b/>
                <w:sz w:val="22"/>
                <w:szCs w:val="22"/>
              </w:rPr>
            </w:pPr>
          </w:p>
          <w:p w14:paraId="06869D84" w14:textId="77777777" w:rsidR="00CB1418" w:rsidRPr="00F8275C" w:rsidRDefault="00CB1418" w:rsidP="00CB1418">
            <w:pPr>
              <w:pStyle w:val="Arial9"/>
              <w:rPr>
                <w:rFonts w:asciiTheme="minorHAnsi" w:hAnsiTheme="minorHAnsi" w:cstheme="minorHAnsi"/>
                <w:b/>
                <w:bCs/>
                <w:sz w:val="22"/>
                <w:szCs w:val="22"/>
              </w:rPr>
            </w:pPr>
            <w:r w:rsidRPr="00F8275C">
              <w:rPr>
                <w:rFonts w:asciiTheme="minorHAnsi" w:hAnsiTheme="minorHAnsi" w:cstheme="minorHAnsi"/>
                <w:b/>
                <w:bCs/>
                <w:sz w:val="22"/>
                <w:szCs w:val="22"/>
              </w:rPr>
              <w:t>Miten yksikössänne on varauduttu valmiussuunnitelman mukaisiin poikkeustilanteisiin? Erillinen valmiussuunnitelma voidaan laittaa myös omavalvontasuunnitelman liitteeksi.</w:t>
            </w:r>
          </w:p>
          <w:p w14:paraId="75557D28" w14:textId="77777777" w:rsidR="00CB1418" w:rsidRPr="00CB1418" w:rsidRDefault="00CB1418" w:rsidP="00CB1418">
            <w:pPr>
              <w:pStyle w:val="Arial9"/>
              <w:rPr>
                <w:rFonts w:asciiTheme="minorHAnsi" w:hAnsiTheme="minorHAnsi" w:cstheme="minorHAnsi"/>
                <w:bCs/>
                <w:sz w:val="22"/>
                <w:szCs w:val="22"/>
              </w:rPr>
            </w:pPr>
          </w:p>
          <w:p w14:paraId="6BAF6E2D" w14:textId="3BC8F5FA" w:rsidR="00CB1418" w:rsidRDefault="00CB1418" w:rsidP="00CB1418">
            <w:pPr>
              <w:pStyle w:val="Arial9"/>
              <w:rPr>
                <w:rFonts w:asciiTheme="minorHAnsi" w:hAnsiTheme="minorHAnsi" w:cstheme="minorHAnsi"/>
                <w:bCs/>
                <w:sz w:val="22"/>
                <w:szCs w:val="22"/>
              </w:rPr>
            </w:pPr>
            <w:r w:rsidRPr="00CB1418">
              <w:rPr>
                <w:rFonts w:asciiTheme="minorHAnsi" w:hAnsiTheme="minorHAnsi" w:cstheme="minorHAnsi"/>
                <w:bCs/>
                <w:sz w:val="22"/>
                <w:szCs w:val="22"/>
              </w:rPr>
              <w:t>Valmiussuunnitelmat ovat osana perehdytysmateriaalia perehdytyskansion suunnitelmat osiossa. Valmiussuunnitelmiin perehdytetään uudet työntekijät ja opiskelijat. Suunnitelmien päivityksestä vastaa esimies. Päivitetyt suunnitelmat käydään henkilöstöpalavereissa läpi.</w:t>
            </w:r>
          </w:p>
          <w:p w14:paraId="0C744DE5" w14:textId="77777777" w:rsidR="00CB1418" w:rsidRPr="00CB1418" w:rsidRDefault="00CB1418" w:rsidP="00CB1418">
            <w:pPr>
              <w:pStyle w:val="Arial9"/>
              <w:rPr>
                <w:rFonts w:asciiTheme="minorHAnsi" w:hAnsiTheme="minorHAnsi" w:cstheme="minorHAnsi"/>
                <w:bCs/>
                <w:sz w:val="22"/>
                <w:szCs w:val="22"/>
              </w:rPr>
            </w:pPr>
          </w:p>
          <w:p w14:paraId="4C5BA4A3" w14:textId="77777777" w:rsidR="00CB1418" w:rsidRPr="00CB1418" w:rsidRDefault="00CB1418" w:rsidP="00CB1418">
            <w:pPr>
              <w:pStyle w:val="Arial9"/>
              <w:rPr>
                <w:rFonts w:asciiTheme="minorHAnsi" w:hAnsiTheme="minorHAnsi" w:cstheme="minorHAnsi"/>
                <w:b/>
                <w:sz w:val="22"/>
                <w:szCs w:val="22"/>
              </w:rPr>
            </w:pPr>
            <w:r w:rsidRPr="00CB1418">
              <w:rPr>
                <w:rFonts w:asciiTheme="minorHAnsi" w:hAnsiTheme="minorHAnsi" w:cstheme="minorHAnsi"/>
                <w:b/>
                <w:sz w:val="22"/>
                <w:szCs w:val="22"/>
              </w:rPr>
              <w:t>Henkilökunnan ilmoitusvelvollisuus</w:t>
            </w:r>
          </w:p>
          <w:p w14:paraId="72C7D7D4" w14:textId="77777777" w:rsidR="00CB1418" w:rsidRPr="00CB1418" w:rsidRDefault="00CB1418" w:rsidP="00CB1418">
            <w:pPr>
              <w:pStyle w:val="Arial9"/>
              <w:rPr>
                <w:rFonts w:asciiTheme="minorHAnsi" w:hAnsiTheme="minorHAnsi" w:cstheme="minorHAnsi"/>
                <w:b/>
                <w:sz w:val="22"/>
                <w:szCs w:val="22"/>
              </w:rPr>
            </w:pPr>
          </w:p>
          <w:p w14:paraId="77AFDF51" w14:textId="77777777" w:rsidR="00CB1418" w:rsidRPr="00CB1418" w:rsidRDefault="00CB1418" w:rsidP="00CB1418">
            <w:pPr>
              <w:pStyle w:val="Arial9"/>
              <w:rPr>
                <w:rFonts w:asciiTheme="minorHAnsi" w:hAnsiTheme="minorHAnsi" w:cstheme="minorHAnsi"/>
                <w:b/>
                <w:sz w:val="22"/>
                <w:szCs w:val="22"/>
              </w:rPr>
            </w:pPr>
            <w:r w:rsidRPr="00F8275C">
              <w:rPr>
                <w:rFonts w:asciiTheme="minorHAnsi" w:hAnsiTheme="minorHAnsi" w:cstheme="minorHAnsi"/>
                <w:b/>
                <w:sz w:val="22"/>
                <w:szCs w:val="22"/>
              </w:rPr>
              <w:t>Miten henkilökunnan velvollisuus tehdä ilmoitus asiakkaan palveluun liittyvistä epäkohdista tai niiden uhista on järjestetty ja miten epäkohtailmoitukset käsitellään sekä tiedot siitä, miten korjaavat toimenpiteet toteutetaan yksikön toiminnassa</w:t>
            </w:r>
            <w:r w:rsidRPr="00CB1418">
              <w:rPr>
                <w:rFonts w:asciiTheme="minorHAnsi" w:hAnsiTheme="minorHAnsi" w:cstheme="minorHAnsi"/>
                <w:sz w:val="22"/>
                <w:szCs w:val="22"/>
              </w:rPr>
              <w:t>?</w:t>
            </w:r>
          </w:p>
          <w:p w14:paraId="311717A5" w14:textId="77777777" w:rsidR="00CB1418" w:rsidRPr="00CB1418" w:rsidRDefault="00CB1418" w:rsidP="00CB1418">
            <w:pPr>
              <w:pStyle w:val="paragraph"/>
              <w:spacing w:before="0" w:beforeAutospacing="0" w:after="0" w:afterAutospacing="0"/>
              <w:textAlignment w:val="baseline"/>
              <w:rPr>
                <w:rStyle w:val="eop"/>
                <w:rFonts w:asciiTheme="minorHAnsi" w:hAnsiTheme="minorHAnsi" w:cstheme="minorHAnsi"/>
                <w:color w:val="FF0000"/>
                <w:sz w:val="22"/>
                <w:szCs w:val="22"/>
              </w:rPr>
            </w:pPr>
          </w:p>
          <w:p w14:paraId="5DF2DA19" w14:textId="77777777" w:rsidR="00CB1418" w:rsidRPr="00CB1418" w:rsidRDefault="00CB1418" w:rsidP="00CB1418">
            <w:pPr>
              <w:pStyle w:val="paragraph"/>
              <w:spacing w:before="0" w:beforeAutospacing="0" w:after="0" w:afterAutospacing="0"/>
              <w:textAlignment w:val="baseline"/>
              <w:rPr>
                <w:rStyle w:val="eop"/>
                <w:rFonts w:asciiTheme="minorHAnsi" w:hAnsiTheme="minorHAnsi" w:cstheme="minorHAnsi"/>
                <w:sz w:val="22"/>
                <w:szCs w:val="22"/>
              </w:rPr>
            </w:pPr>
            <w:r w:rsidRPr="00CB1418">
              <w:rPr>
                <w:rFonts w:asciiTheme="minorHAnsi" w:hAnsiTheme="minorHAnsi" w:cstheme="minorHAnsi"/>
                <w:sz w:val="22"/>
                <w:szCs w:val="22"/>
                <w:shd w:val="clear" w:color="auto" w:fill="FFFFFF"/>
              </w:rPr>
              <w:lastRenderedPageBreak/>
              <w:t>Kortetuvan henkilöstöllä on lakisääteinen velvollisuus ilmoittaa myös havaitsemistaan epäkohdista tai uhkista palveluissa. Ilmoitus tehdään yksikön toiminnasta vastaavalle esimiehelle tai sähköisesti lomakkeella henkilöstön palautelomake sosiaalipalveluista.</w:t>
            </w:r>
          </w:p>
          <w:p w14:paraId="48A5E406" w14:textId="77777777" w:rsidR="00CB1418" w:rsidRPr="00CB1418" w:rsidRDefault="00CB1418" w:rsidP="00CB1418">
            <w:pPr>
              <w:pStyle w:val="paragraph"/>
              <w:spacing w:before="0" w:beforeAutospacing="0" w:after="0" w:afterAutospacing="0"/>
              <w:textAlignment w:val="baseline"/>
              <w:rPr>
                <w:rStyle w:val="eop"/>
                <w:rFonts w:asciiTheme="minorHAnsi" w:hAnsiTheme="minorHAnsi" w:cstheme="minorHAnsi"/>
                <w:color w:val="FF0000"/>
                <w:sz w:val="22"/>
                <w:szCs w:val="22"/>
              </w:rPr>
            </w:pPr>
          </w:p>
          <w:p w14:paraId="1F298616" w14:textId="77777777" w:rsidR="00CB1418" w:rsidRPr="00CB1418" w:rsidRDefault="00CB1418" w:rsidP="00CB1418">
            <w:pPr>
              <w:pStyle w:val="paragraph"/>
              <w:spacing w:before="0" w:beforeAutospacing="0" w:after="0" w:afterAutospacing="0"/>
              <w:textAlignment w:val="baseline"/>
              <w:rPr>
                <w:rStyle w:val="eop"/>
                <w:rFonts w:asciiTheme="minorHAnsi" w:hAnsiTheme="minorHAnsi" w:cstheme="minorHAnsi"/>
                <w:sz w:val="22"/>
                <w:szCs w:val="22"/>
              </w:rPr>
            </w:pPr>
            <w:r w:rsidRPr="00CB1418">
              <w:rPr>
                <w:rStyle w:val="eop"/>
                <w:rFonts w:asciiTheme="minorHAnsi" w:hAnsiTheme="minorHAnsi" w:cstheme="minorHAnsi"/>
                <w:sz w:val="22"/>
                <w:szCs w:val="22"/>
              </w:rPr>
              <w:t>Kortetuvalla havaittu epäkohta palaute voidaan antaa suoraan esimiehelle. Esimies ottaa epäkohdan käsittelyn tehtäväkseen ja tekee tarvittavat toimenpiteet epäkohdan korjaamiseksi. Esimies vastaa korjaavien toimenpiteiden toteutumisesta Kortetuvan toiminnassa.</w:t>
            </w:r>
          </w:p>
          <w:p w14:paraId="1709AD8C" w14:textId="77777777" w:rsidR="00CB1418" w:rsidRPr="00CB1418" w:rsidRDefault="00CB1418" w:rsidP="00CB1418">
            <w:pPr>
              <w:pStyle w:val="paragraph"/>
              <w:spacing w:before="0" w:beforeAutospacing="0" w:after="0" w:afterAutospacing="0"/>
              <w:textAlignment w:val="baseline"/>
              <w:rPr>
                <w:rStyle w:val="eop"/>
                <w:rFonts w:asciiTheme="minorHAnsi" w:hAnsiTheme="minorHAnsi" w:cstheme="minorHAnsi"/>
                <w:sz w:val="22"/>
                <w:szCs w:val="22"/>
              </w:rPr>
            </w:pPr>
          </w:p>
          <w:p w14:paraId="69538622" w14:textId="1D17ECC8" w:rsidR="00CB1418" w:rsidRPr="004445A0" w:rsidRDefault="00CB1418" w:rsidP="00CB1418">
            <w:pPr>
              <w:pStyle w:val="paragraph"/>
              <w:spacing w:before="0" w:beforeAutospacing="0" w:after="0" w:afterAutospacing="0"/>
              <w:textAlignment w:val="baseline"/>
              <w:rPr>
                <w:rStyle w:val="eop"/>
                <w:rFonts w:asciiTheme="minorHAnsi" w:hAnsiTheme="minorHAnsi" w:cstheme="minorHAnsi"/>
                <w:sz w:val="22"/>
                <w:szCs w:val="22"/>
              </w:rPr>
            </w:pPr>
            <w:r w:rsidRPr="00CB1418">
              <w:rPr>
                <w:rStyle w:val="eop"/>
                <w:rFonts w:asciiTheme="minorHAnsi" w:hAnsiTheme="minorHAnsi" w:cstheme="minorHAnsi"/>
                <w:sz w:val="22"/>
                <w:szCs w:val="22"/>
              </w:rPr>
              <w:t xml:space="preserve">Mikäli työntekijä ei halua omalla nimellään antaa palautetta suoraan esimiehelle, hänen on mahdollista täyttää </w:t>
            </w:r>
            <w:r w:rsidR="00170BD7" w:rsidRPr="004445A0">
              <w:rPr>
                <w:rStyle w:val="eop"/>
                <w:rFonts w:asciiTheme="minorHAnsi" w:hAnsiTheme="minorHAnsi" w:cstheme="minorHAnsi"/>
                <w:sz w:val="22"/>
                <w:szCs w:val="22"/>
              </w:rPr>
              <w:t>Hyvinvointialueen</w:t>
            </w:r>
            <w:r w:rsidRPr="004445A0">
              <w:rPr>
                <w:rStyle w:val="eop"/>
                <w:rFonts w:asciiTheme="minorHAnsi" w:hAnsiTheme="minorHAnsi" w:cstheme="minorHAnsi"/>
                <w:sz w:val="22"/>
                <w:szCs w:val="22"/>
              </w:rPr>
              <w:t xml:space="preserve"> </w:t>
            </w:r>
            <w:r w:rsidR="00170BD7" w:rsidRPr="004445A0">
              <w:rPr>
                <w:rStyle w:val="eop"/>
                <w:rFonts w:asciiTheme="minorHAnsi" w:hAnsiTheme="minorHAnsi" w:cstheme="minorHAnsi"/>
                <w:sz w:val="22"/>
                <w:szCs w:val="22"/>
              </w:rPr>
              <w:t xml:space="preserve">Polku Intrasta löytyvä ilmoituslomake </w:t>
            </w:r>
            <w:proofErr w:type="spellStart"/>
            <w:r w:rsidR="00170BD7" w:rsidRPr="004445A0">
              <w:rPr>
                <w:rStyle w:val="eop"/>
                <w:rFonts w:asciiTheme="minorHAnsi" w:hAnsiTheme="minorHAnsi" w:cstheme="minorHAnsi"/>
                <w:sz w:val="22"/>
                <w:szCs w:val="22"/>
              </w:rPr>
              <w:t>Whistleblower</w:t>
            </w:r>
            <w:proofErr w:type="spellEnd"/>
            <w:r w:rsidR="00170BD7" w:rsidRPr="004445A0">
              <w:rPr>
                <w:rStyle w:val="eop"/>
                <w:rFonts w:asciiTheme="minorHAnsi" w:hAnsiTheme="minorHAnsi" w:cstheme="minorHAnsi"/>
                <w:sz w:val="22"/>
                <w:szCs w:val="22"/>
              </w:rPr>
              <w:t xml:space="preserve">, johon löytyy linkki </w:t>
            </w:r>
          </w:p>
          <w:p w14:paraId="1918512A" w14:textId="0C0E3FC8" w:rsidR="00016623" w:rsidRPr="00016623" w:rsidRDefault="008E137A" w:rsidP="00016623">
            <w:pPr>
              <w:pStyle w:val="paragraph"/>
              <w:spacing w:before="0" w:beforeAutospacing="0" w:after="0" w:afterAutospacing="0"/>
              <w:textAlignment w:val="baseline"/>
              <w:rPr>
                <w:rFonts w:ascii="Arial" w:hAnsi="Arial"/>
                <w:sz w:val="22"/>
                <w:lang w:eastAsia="en-US"/>
              </w:rPr>
            </w:pPr>
            <w:hyperlink r:id="rId16" w:history="1">
              <w:r w:rsidR="00170BD7" w:rsidRPr="00170BD7">
                <w:rPr>
                  <w:rFonts w:ascii="Arial" w:hAnsi="Arial"/>
                  <w:color w:val="0000FF"/>
                  <w:sz w:val="22"/>
                  <w:u w:val="single"/>
                  <w:lang w:eastAsia="en-US"/>
                </w:rPr>
                <w:t>Väärinkäytösten ilmoituskanava (</w:t>
              </w:r>
              <w:proofErr w:type="spellStart"/>
              <w:r w:rsidR="00170BD7" w:rsidRPr="00170BD7">
                <w:rPr>
                  <w:rFonts w:ascii="Arial" w:hAnsi="Arial"/>
                  <w:color w:val="0000FF"/>
                  <w:sz w:val="22"/>
                  <w:u w:val="single"/>
                  <w:lang w:eastAsia="en-US"/>
                </w:rPr>
                <w:t>whistleblower</w:t>
              </w:r>
              <w:proofErr w:type="spellEnd"/>
              <w:r w:rsidR="00170BD7" w:rsidRPr="00170BD7">
                <w:rPr>
                  <w:rFonts w:ascii="Arial" w:hAnsi="Arial"/>
                  <w:color w:val="0000FF"/>
                  <w:sz w:val="22"/>
                  <w:u w:val="single"/>
                  <w:lang w:eastAsia="en-US"/>
                </w:rPr>
                <w:t>) (sharepoint.com)</w:t>
              </w:r>
            </w:hyperlink>
            <w:r w:rsidR="00170BD7">
              <w:rPr>
                <w:rFonts w:ascii="Arial" w:hAnsi="Arial"/>
                <w:sz w:val="22"/>
                <w:lang w:eastAsia="en-US"/>
              </w:rPr>
              <w:t xml:space="preserve">. </w:t>
            </w:r>
          </w:p>
          <w:p w14:paraId="0C3A840C" w14:textId="77777777" w:rsidR="006C740A" w:rsidRDefault="006C740A" w:rsidP="001761CE">
            <w:pPr>
              <w:pStyle w:val="Arial9"/>
              <w:jc w:val="both"/>
              <w:rPr>
                <w:rFonts w:asciiTheme="minorHAnsi" w:hAnsiTheme="minorHAnsi" w:cstheme="minorHAnsi"/>
                <w:sz w:val="22"/>
                <w:szCs w:val="22"/>
              </w:rPr>
            </w:pPr>
          </w:p>
          <w:p w14:paraId="56A1A795" w14:textId="77777777" w:rsidR="00016623" w:rsidRDefault="00016623" w:rsidP="001761CE">
            <w:pPr>
              <w:pStyle w:val="Arial9"/>
              <w:jc w:val="both"/>
              <w:rPr>
                <w:rFonts w:asciiTheme="minorHAnsi" w:hAnsiTheme="minorHAnsi" w:cstheme="minorHAnsi"/>
                <w:sz w:val="22"/>
                <w:szCs w:val="22"/>
              </w:rPr>
            </w:pPr>
          </w:p>
          <w:p w14:paraId="2BAF7F8E" w14:textId="419A46F9" w:rsidR="00016623" w:rsidRPr="00CB1418" w:rsidRDefault="00016623" w:rsidP="001761CE">
            <w:pPr>
              <w:pStyle w:val="Arial9"/>
              <w:jc w:val="both"/>
              <w:rPr>
                <w:rFonts w:asciiTheme="minorHAnsi" w:hAnsiTheme="minorHAnsi" w:cstheme="minorHAnsi"/>
                <w:sz w:val="22"/>
                <w:szCs w:val="22"/>
              </w:rPr>
            </w:pPr>
          </w:p>
        </w:tc>
      </w:tr>
    </w:tbl>
    <w:p w14:paraId="4C267497" w14:textId="21A4C439" w:rsidR="00D8317A" w:rsidRPr="00CB1418" w:rsidRDefault="00E84462" w:rsidP="006C740A">
      <w:pPr>
        <w:pStyle w:val="Otsikko1"/>
      </w:pPr>
      <w:bookmarkStart w:id="4" w:name="_Toc144369802"/>
      <w:r w:rsidRPr="00CB1418">
        <w:lastRenderedPageBreak/>
        <w:t xml:space="preserve">5 </w:t>
      </w:r>
      <w:r w:rsidR="002F42C1" w:rsidRPr="00CB1418">
        <w:t>A</w:t>
      </w:r>
      <w:r w:rsidR="00D8317A" w:rsidRPr="00CB1418">
        <w:t>SIAKKAAN ASEMA JA OIKEUDET (4.2)</w:t>
      </w:r>
      <w:bookmarkEnd w:id="4"/>
    </w:p>
    <w:p w14:paraId="1F66B6C2" w14:textId="1841E093" w:rsidR="00DF5D16" w:rsidRDefault="00DF5D16" w:rsidP="00DF5D16">
      <w:pPr>
        <w:rPr>
          <w:rFonts w:asciiTheme="minorHAnsi" w:hAnsiTheme="minorHAnsi" w:cstheme="minorHAnsi"/>
          <w:szCs w:val="22"/>
          <w:lang w:eastAsia="fi-FI"/>
        </w:rPr>
      </w:pPr>
    </w:p>
    <w:p w14:paraId="0E015E44" w14:textId="77777777" w:rsidR="00016623" w:rsidRPr="00016623" w:rsidRDefault="00016623" w:rsidP="00016623">
      <w:pPr>
        <w:rPr>
          <w:rFonts w:asciiTheme="minorHAnsi" w:hAnsiTheme="minorHAnsi" w:cstheme="minorHAnsi"/>
          <w:b/>
          <w:bCs/>
          <w:iCs/>
          <w:szCs w:val="22"/>
          <w:lang w:eastAsia="fi-FI"/>
        </w:rPr>
      </w:pPr>
      <w:r w:rsidRPr="00016623">
        <w:rPr>
          <w:rFonts w:asciiTheme="minorHAnsi" w:hAnsiTheme="minorHAnsi" w:cstheme="minorHAnsi"/>
          <w:b/>
          <w:bCs/>
          <w:iCs/>
          <w:szCs w:val="22"/>
          <w:lang w:eastAsia="fi-FI"/>
        </w:rPr>
        <w:t>5.1 Palvelutarpeen arviointi</w:t>
      </w:r>
    </w:p>
    <w:p w14:paraId="658A05D5" w14:textId="77777777" w:rsidR="00016623" w:rsidRPr="00016623" w:rsidRDefault="00016623" w:rsidP="00016623">
      <w:pPr>
        <w:rPr>
          <w:rFonts w:asciiTheme="minorHAnsi" w:hAnsiTheme="minorHAnsi" w:cstheme="minorHAnsi"/>
          <w:szCs w:val="22"/>
          <w:lang w:eastAsia="fi-FI"/>
        </w:rPr>
      </w:pPr>
    </w:p>
    <w:p w14:paraId="7B0EB6E2" w14:textId="77777777" w:rsidR="00016623" w:rsidRPr="00016623" w:rsidRDefault="00016623" w:rsidP="00016623">
      <w:pPr>
        <w:rPr>
          <w:rFonts w:asciiTheme="minorHAnsi" w:hAnsiTheme="minorHAnsi" w:cstheme="minorHAnsi"/>
          <w:b/>
          <w:szCs w:val="22"/>
          <w:lang w:eastAsia="fi-FI"/>
        </w:rPr>
      </w:pPr>
      <w:r w:rsidRPr="00016623">
        <w:rPr>
          <w:rFonts w:asciiTheme="minorHAnsi" w:hAnsiTheme="minorHAnsi" w:cstheme="minorHAnsi"/>
          <w:b/>
          <w:szCs w:val="22"/>
          <w:lang w:eastAsia="fi-FI"/>
        </w:rPr>
        <w:t>Miten asiakas ja/tai hänen omaistensa ja läheisensä otetaan mukaan palvelutarpeen arviointiin?</w:t>
      </w:r>
    </w:p>
    <w:p w14:paraId="7E8AFBA0" w14:textId="77777777" w:rsidR="00016623" w:rsidRPr="00016623" w:rsidRDefault="00016623" w:rsidP="00016623">
      <w:pPr>
        <w:rPr>
          <w:rFonts w:asciiTheme="minorHAnsi" w:hAnsiTheme="minorHAnsi" w:cstheme="minorHAnsi"/>
          <w:szCs w:val="22"/>
          <w:lang w:eastAsia="fi-FI"/>
        </w:rPr>
      </w:pPr>
    </w:p>
    <w:p w14:paraId="34E42F53" w14:textId="3BD55E61" w:rsidR="00016623" w:rsidRDefault="00016623" w:rsidP="00016623">
      <w:pPr>
        <w:rPr>
          <w:rFonts w:asciiTheme="minorHAnsi" w:hAnsiTheme="minorHAnsi" w:cstheme="minorHAnsi"/>
          <w:szCs w:val="22"/>
          <w:lang w:eastAsia="fi-FI"/>
        </w:rPr>
      </w:pPr>
      <w:r w:rsidRPr="00016623">
        <w:rPr>
          <w:rFonts w:asciiTheme="minorHAnsi" w:hAnsiTheme="minorHAnsi" w:cstheme="minorHAnsi"/>
          <w:szCs w:val="22"/>
          <w:lang w:eastAsia="fi-FI"/>
        </w:rPr>
        <w:t>Asiakas ja asiakkaan suostumuksella omaiset ja läheiset ovat mukana palvelusuunnitelma ja toteuttamissuunnitelmapalavereissa. Palaverissa asiakkaan itsemääräämisoikeutta kunnioittaen otetaan huomioon asiakkaan omat toiveet. Omaisten tai läheisten toive otetaan huomioon mahdollisuuksien mukaan.</w:t>
      </w:r>
    </w:p>
    <w:p w14:paraId="039282B7" w14:textId="77777777" w:rsidR="00016623" w:rsidRPr="00016623" w:rsidRDefault="00016623" w:rsidP="00016623">
      <w:pPr>
        <w:rPr>
          <w:rFonts w:asciiTheme="minorHAnsi" w:hAnsiTheme="minorHAnsi" w:cstheme="minorHAnsi"/>
          <w:szCs w:val="22"/>
          <w:lang w:eastAsia="fi-FI"/>
        </w:rPr>
      </w:pPr>
    </w:p>
    <w:p w14:paraId="30F842EB" w14:textId="77777777" w:rsidR="00016623" w:rsidRPr="00016623" w:rsidRDefault="00016623" w:rsidP="00016623">
      <w:pPr>
        <w:rPr>
          <w:rFonts w:asciiTheme="minorHAnsi" w:hAnsiTheme="minorHAnsi" w:cstheme="minorHAnsi"/>
          <w:b/>
          <w:bCs/>
          <w:iCs/>
          <w:szCs w:val="22"/>
          <w:lang w:eastAsia="fi-FI"/>
        </w:rPr>
      </w:pPr>
      <w:r w:rsidRPr="00016623">
        <w:rPr>
          <w:rFonts w:asciiTheme="minorHAnsi" w:hAnsiTheme="minorHAnsi" w:cstheme="minorHAnsi"/>
          <w:b/>
          <w:bCs/>
          <w:iCs/>
          <w:szCs w:val="22"/>
          <w:lang w:eastAsia="fi-FI"/>
        </w:rPr>
        <w:t>5.2. Hoito-, palvelu- tai kuntoutussuunnitelma</w:t>
      </w:r>
    </w:p>
    <w:p w14:paraId="3F2BFAF3" w14:textId="77777777" w:rsidR="00016623" w:rsidRPr="00016623" w:rsidRDefault="00016623" w:rsidP="00016623">
      <w:pPr>
        <w:rPr>
          <w:rFonts w:asciiTheme="minorHAnsi" w:hAnsiTheme="minorHAnsi" w:cstheme="minorHAnsi"/>
          <w:szCs w:val="22"/>
          <w:lang w:eastAsia="fi-FI"/>
        </w:rPr>
      </w:pPr>
    </w:p>
    <w:p w14:paraId="1547245B" w14:textId="77777777" w:rsidR="00016623" w:rsidRPr="00016623" w:rsidRDefault="00016623" w:rsidP="00016623">
      <w:pPr>
        <w:rPr>
          <w:rFonts w:asciiTheme="minorHAnsi" w:hAnsiTheme="minorHAnsi" w:cstheme="minorHAnsi"/>
          <w:b/>
          <w:szCs w:val="22"/>
          <w:lang w:eastAsia="fi-FI"/>
        </w:rPr>
      </w:pPr>
      <w:r w:rsidRPr="00016623">
        <w:rPr>
          <w:rFonts w:asciiTheme="minorHAnsi" w:hAnsiTheme="minorHAnsi" w:cstheme="minorHAnsi"/>
          <w:b/>
          <w:szCs w:val="22"/>
          <w:lang w:eastAsia="fi-FI"/>
        </w:rPr>
        <w:t>Miten hoito- ja palvelusuunnitelma laaditaan ja miten sen toteutumista seurataan? Ketkä osallistuvat suunnitelman laatimiseen ja päivittämiseen?</w:t>
      </w:r>
    </w:p>
    <w:p w14:paraId="654A75FF" w14:textId="77777777" w:rsidR="00016623" w:rsidRPr="00016623" w:rsidRDefault="00016623" w:rsidP="00016623">
      <w:pPr>
        <w:rPr>
          <w:rFonts w:asciiTheme="minorHAnsi" w:hAnsiTheme="minorHAnsi" w:cstheme="minorHAnsi"/>
          <w:szCs w:val="22"/>
          <w:lang w:eastAsia="fi-FI"/>
        </w:rPr>
      </w:pPr>
    </w:p>
    <w:p w14:paraId="749DA7A7" w14:textId="77777777" w:rsidR="00016623" w:rsidRPr="00016623" w:rsidRDefault="00016623" w:rsidP="00016623">
      <w:pPr>
        <w:rPr>
          <w:rFonts w:asciiTheme="minorHAnsi" w:hAnsiTheme="minorHAnsi" w:cstheme="minorHAnsi"/>
          <w:szCs w:val="22"/>
          <w:lang w:eastAsia="fi-FI"/>
        </w:rPr>
      </w:pPr>
      <w:r w:rsidRPr="00016623">
        <w:rPr>
          <w:rFonts w:asciiTheme="minorHAnsi" w:hAnsiTheme="minorHAnsi" w:cstheme="minorHAnsi"/>
          <w:szCs w:val="22"/>
          <w:lang w:eastAsia="fi-FI"/>
        </w:rPr>
        <w:t xml:space="preserve">Vammaispalveluissa asiakkaille laaditaan palvelusuunnitelma ja palvelukohtainen toteuttamissuunnitelma. </w:t>
      </w:r>
    </w:p>
    <w:p w14:paraId="5F35A0B6" w14:textId="77777777" w:rsidR="00016623" w:rsidRPr="00016623" w:rsidRDefault="00016623" w:rsidP="00016623">
      <w:pPr>
        <w:rPr>
          <w:rFonts w:asciiTheme="minorHAnsi" w:hAnsiTheme="minorHAnsi" w:cstheme="minorHAnsi"/>
          <w:szCs w:val="22"/>
          <w:lang w:eastAsia="fi-FI"/>
        </w:rPr>
      </w:pPr>
    </w:p>
    <w:p w14:paraId="27634773" w14:textId="77777777" w:rsidR="00016623" w:rsidRPr="00016623" w:rsidRDefault="00016623" w:rsidP="00016623">
      <w:pPr>
        <w:rPr>
          <w:rFonts w:asciiTheme="minorHAnsi" w:hAnsiTheme="minorHAnsi" w:cstheme="minorHAnsi"/>
          <w:szCs w:val="22"/>
          <w:lang w:eastAsia="fi-FI"/>
        </w:rPr>
      </w:pPr>
      <w:r w:rsidRPr="00016623">
        <w:rPr>
          <w:rFonts w:asciiTheme="minorHAnsi" w:hAnsiTheme="minorHAnsi" w:cstheme="minorHAnsi"/>
          <w:szCs w:val="22"/>
          <w:lang w:eastAsia="fi-FI"/>
        </w:rPr>
        <w:t>Vastuu palvelusuunnitelman laatimisesta on sosiaalityöntekijällä. Ohjaajat osallistuvat asiakkaan palvelusuunnitelmapalaveriin kutsuttaessa. Niissä tapauksissa, kun palvelusuunnitelman koollekutsuminen on päivätoiminnan ohjaajan vastuulla, hän myös automaattisesti osallistuu palvelusuunnitelma palaveriin. Lisäksi palvelusuunnitelmapalaveriin osallistuu asiakkaan kanssa työskentelevät sosiaali- ja terveydenhuollon ammattilaiset (arvioidaan tapauskohtaisesti). Näitä ovat asiakkaan omat ohjaajat asumisyksiköstä, yksikön palveluesimies, palveluohjaaja ja muut tarvittavat asiakkaan kanssa yhteistyötä tekevät henkilöt.</w:t>
      </w:r>
    </w:p>
    <w:p w14:paraId="26B8DEBF" w14:textId="77777777" w:rsidR="00016623" w:rsidRPr="00016623" w:rsidRDefault="00016623" w:rsidP="00016623">
      <w:pPr>
        <w:rPr>
          <w:rFonts w:asciiTheme="minorHAnsi" w:hAnsiTheme="minorHAnsi" w:cstheme="minorHAnsi"/>
          <w:szCs w:val="22"/>
          <w:lang w:eastAsia="fi-FI"/>
        </w:rPr>
      </w:pPr>
    </w:p>
    <w:p w14:paraId="1D46024E" w14:textId="77777777" w:rsidR="00016623" w:rsidRPr="00016623" w:rsidRDefault="00016623" w:rsidP="00016623">
      <w:pPr>
        <w:rPr>
          <w:rFonts w:asciiTheme="minorHAnsi" w:hAnsiTheme="minorHAnsi" w:cstheme="minorHAnsi"/>
          <w:szCs w:val="22"/>
          <w:lang w:eastAsia="fi-FI"/>
        </w:rPr>
      </w:pPr>
      <w:r w:rsidRPr="00016623">
        <w:rPr>
          <w:rFonts w:asciiTheme="minorHAnsi" w:hAnsiTheme="minorHAnsi" w:cstheme="minorHAnsi"/>
          <w:szCs w:val="22"/>
          <w:lang w:eastAsia="fi-FI"/>
        </w:rPr>
        <w:t xml:space="preserve">Sosiaalityöntekijä kirjaa palvelusuunnitelman </w:t>
      </w:r>
      <w:proofErr w:type="spellStart"/>
      <w:r w:rsidRPr="00016623">
        <w:rPr>
          <w:rFonts w:asciiTheme="minorHAnsi" w:hAnsiTheme="minorHAnsi" w:cstheme="minorHAnsi"/>
          <w:szCs w:val="22"/>
          <w:lang w:eastAsia="fi-FI"/>
        </w:rPr>
        <w:t>SosiaaliEfficaan</w:t>
      </w:r>
      <w:proofErr w:type="spellEnd"/>
      <w:r w:rsidRPr="00016623">
        <w:rPr>
          <w:rFonts w:asciiTheme="minorHAnsi" w:hAnsiTheme="minorHAnsi" w:cstheme="minorHAnsi"/>
          <w:szCs w:val="22"/>
          <w:lang w:eastAsia="fi-FI"/>
        </w:rPr>
        <w:t xml:space="preserve"> ja lähettää palvelusuunnitelman kirjallisen kopion asiakkaalle. </w:t>
      </w:r>
    </w:p>
    <w:p w14:paraId="21D337AA" w14:textId="77777777" w:rsidR="00016623" w:rsidRPr="00016623" w:rsidRDefault="00016623" w:rsidP="00016623">
      <w:pPr>
        <w:rPr>
          <w:rFonts w:asciiTheme="minorHAnsi" w:hAnsiTheme="minorHAnsi" w:cstheme="minorHAnsi"/>
          <w:szCs w:val="22"/>
          <w:lang w:eastAsia="fi-FI"/>
        </w:rPr>
      </w:pPr>
    </w:p>
    <w:p w14:paraId="3F0B399E" w14:textId="77777777" w:rsidR="00016623" w:rsidRPr="00016623" w:rsidRDefault="00016623" w:rsidP="00016623">
      <w:pPr>
        <w:rPr>
          <w:rFonts w:asciiTheme="minorHAnsi" w:hAnsiTheme="minorHAnsi" w:cstheme="minorHAnsi"/>
          <w:szCs w:val="22"/>
          <w:lang w:eastAsia="fi-FI"/>
        </w:rPr>
      </w:pPr>
      <w:r w:rsidRPr="00016623">
        <w:rPr>
          <w:rFonts w:asciiTheme="minorHAnsi" w:hAnsiTheme="minorHAnsi" w:cstheme="minorHAnsi"/>
          <w:szCs w:val="22"/>
          <w:lang w:eastAsia="fi-FI"/>
        </w:rPr>
        <w:t xml:space="preserve">Kortetuvan toteuttamissuunnitelma laaditaan yhteistyössä asiakkaan ja hänen </w:t>
      </w:r>
      <w:proofErr w:type="gramStart"/>
      <w:r w:rsidRPr="00016623">
        <w:rPr>
          <w:rFonts w:asciiTheme="minorHAnsi" w:hAnsiTheme="minorHAnsi" w:cstheme="minorHAnsi"/>
          <w:szCs w:val="22"/>
          <w:lang w:eastAsia="fi-FI"/>
        </w:rPr>
        <w:t>omaisten</w:t>
      </w:r>
      <w:proofErr w:type="gramEnd"/>
      <w:r w:rsidRPr="00016623">
        <w:rPr>
          <w:rFonts w:asciiTheme="minorHAnsi" w:hAnsiTheme="minorHAnsi" w:cstheme="minorHAnsi"/>
          <w:szCs w:val="22"/>
          <w:lang w:eastAsia="fi-FI"/>
        </w:rPr>
        <w:t xml:space="preserve"> kanssa. Toteuttamissuunnitelman toteutumista seurataan päivittäisen kirjaamisen avulla sekä säännöllisellä toteuttamissuunnitelman tarkastamisella. Suunnitelmat tarkistetaan vuosittain tai tarpeen mukaan useammin. Toteuttamissuunnitelmien päivittäminen tehdään yhdessä asiakkaan kanssa.</w:t>
      </w:r>
    </w:p>
    <w:p w14:paraId="2CAE3977" w14:textId="77777777" w:rsidR="00016623" w:rsidRPr="00016623" w:rsidRDefault="00016623" w:rsidP="00016623">
      <w:pPr>
        <w:rPr>
          <w:rFonts w:asciiTheme="minorHAnsi" w:hAnsiTheme="minorHAnsi" w:cstheme="minorHAnsi"/>
          <w:szCs w:val="22"/>
          <w:lang w:eastAsia="fi-FI"/>
        </w:rPr>
      </w:pPr>
    </w:p>
    <w:p w14:paraId="32DF669E" w14:textId="77777777" w:rsidR="00016623" w:rsidRPr="00016623" w:rsidRDefault="00016623" w:rsidP="00016623">
      <w:pPr>
        <w:rPr>
          <w:rFonts w:asciiTheme="minorHAnsi" w:hAnsiTheme="minorHAnsi" w:cstheme="minorHAnsi"/>
          <w:szCs w:val="22"/>
          <w:lang w:eastAsia="fi-FI"/>
        </w:rPr>
      </w:pPr>
      <w:r w:rsidRPr="00016623">
        <w:rPr>
          <w:rFonts w:asciiTheme="minorHAnsi" w:hAnsiTheme="minorHAnsi" w:cstheme="minorHAnsi"/>
          <w:szCs w:val="22"/>
          <w:lang w:eastAsia="fi-FI"/>
        </w:rPr>
        <w:t>Ohjaajat ovat toteuttamissuunnitelmapalaverin koollekutsujia ja ovat läsnä toteuttamissuunnitelmapalaverissa. Ohjaajat kirjaavat palaverissa sovitut asiat toteuttamissuunnitelmaan. Jos palaverissa tulee esille palvelussa tapahtuvia muutoksia tai uusia toimintatapoja, ohjaajat tiedottavat toisiaan. Toteuttamissuunnitelman yhteydessä ilmenevistä lisäpalvelujen tarpeesta ohjaajat opastavat omaisia ottamaan yhteyttä sosiaalityöntekijään tai ovat yhteydessä asiakkaan sosiaalityöntekijään niin sovittaessa.</w:t>
      </w:r>
    </w:p>
    <w:p w14:paraId="3F7093D0" w14:textId="77777777" w:rsidR="00016623" w:rsidRPr="00016623" w:rsidRDefault="00016623" w:rsidP="00016623">
      <w:pPr>
        <w:rPr>
          <w:rFonts w:asciiTheme="minorHAnsi" w:hAnsiTheme="minorHAnsi" w:cstheme="minorHAnsi"/>
          <w:szCs w:val="22"/>
          <w:lang w:eastAsia="fi-FI"/>
        </w:rPr>
      </w:pPr>
    </w:p>
    <w:p w14:paraId="5CE3794A" w14:textId="77777777" w:rsidR="00016623" w:rsidRPr="00016623" w:rsidRDefault="00016623" w:rsidP="00016623">
      <w:pPr>
        <w:rPr>
          <w:rFonts w:asciiTheme="minorHAnsi" w:hAnsiTheme="minorHAnsi" w:cstheme="minorHAnsi"/>
          <w:szCs w:val="22"/>
          <w:lang w:eastAsia="fi-FI"/>
        </w:rPr>
      </w:pPr>
      <w:r w:rsidRPr="00016623">
        <w:rPr>
          <w:rFonts w:asciiTheme="minorHAnsi" w:hAnsiTheme="minorHAnsi" w:cstheme="minorHAnsi"/>
          <w:szCs w:val="22"/>
          <w:lang w:eastAsia="fi-FI"/>
        </w:rPr>
        <w:t>Toteuttamissuunnitelma voidaan laatia tai päivittää palvelusuunnitelma palaverin yhteydessä.</w:t>
      </w:r>
    </w:p>
    <w:p w14:paraId="32512C7D" w14:textId="77777777" w:rsidR="00016623" w:rsidRPr="00CB1418" w:rsidRDefault="00016623" w:rsidP="00DF5D16">
      <w:pPr>
        <w:rPr>
          <w:rFonts w:asciiTheme="minorHAnsi" w:hAnsiTheme="minorHAnsi" w:cstheme="minorHAnsi"/>
          <w:szCs w:val="22"/>
          <w:lang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9"/>
      </w:tblGrid>
      <w:tr w:rsidR="00CB1418" w:rsidRPr="00CB1418" w14:paraId="34E3680F" w14:textId="77777777" w:rsidTr="004E3BE3">
        <w:trPr>
          <w:trHeight w:val="13801"/>
        </w:trPr>
        <w:tc>
          <w:tcPr>
            <w:tcW w:w="10189" w:type="dxa"/>
          </w:tcPr>
          <w:p w14:paraId="34998F42" w14:textId="018A907B" w:rsidR="00CB1418" w:rsidRDefault="00CB1418" w:rsidP="00566A29">
            <w:pPr>
              <w:pStyle w:val="Arial9"/>
              <w:rPr>
                <w:rFonts w:asciiTheme="minorHAnsi" w:hAnsiTheme="minorHAnsi" w:cstheme="minorHAnsi"/>
                <w:sz w:val="22"/>
                <w:szCs w:val="22"/>
              </w:rPr>
            </w:pPr>
          </w:p>
          <w:p w14:paraId="08ACC5BE" w14:textId="77777777" w:rsidR="00F8275C" w:rsidRPr="00F8275C" w:rsidRDefault="00F8275C" w:rsidP="00566A29">
            <w:pPr>
              <w:pStyle w:val="Arial9"/>
              <w:rPr>
                <w:rFonts w:asciiTheme="minorHAnsi" w:hAnsiTheme="minorHAnsi" w:cstheme="minorHAnsi"/>
                <w:b/>
                <w:sz w:val="22"/>
                <w:szCs w:val="22"/>
              </w:rPr>
            </w:pPr>
          </w:p>
          <w:p w14:paraId="02199579" w14:textId="62BFB67C" w:rsidR="00CB1418" w:rsidRPr="00F8275C" w:rsidRDefault="00CB1418" w:rsidP="00566A29">
            <w:pPr>
              <w:pStyle w:val="Arial9"/>
              <w:jc w:val="both"/>
              <w:rPr>
                <w:rFonts w:asciiTheme="minorHAnsi" w:hAnsiTheme="minorHAnsi" w:cstheme="minorHAnsi"/>
                <w:b/>
                <w:sz w:val="22"/>
                <w:szCs w:val="22"/>
              </w:rPr>
            </w:pPr>
            <w:r w:rsidRPr="00F8275C">
              <w:rPr>
                <w:rFonts w:asciiTheme="minorHAnsi" w:hAnsiTheme="minorHAnsi" w:cstheme="minorHAnsi"/>
                <w:b/>
                <w:sz w:val="22"/>
                <w:szCs w:val="22"/>
              </w:rPr>
              <w:t>Miten varmistetaan</w:t>
            </w:r>
            <w:r w:rsidR="00F8275C">
              <w:rPr>
                <w:rFonts w:asciiTheme="minorHAnsi" w:hAnsiTheme="minorHAnsi" w:cstheme="minorHAnsi"/>
                <w:b/>
                <w:sz w:val="22"/>
                <w:szCs w:val="22"/>
              </w:rPr>
              <w:t>, että henkilökunta tuntee toteutt</w:t>
            </w:r>
            <w:r w:rsidR="00021294">
              <w:rPr>
                <w:rFonts w:asciiTheme="minorHAnsi" w:hAnsiTheme="minorHAnsi" w:cstheme="minorHAnsi"/>
                <w:b/>
                <w:sz w:val="22"/>
                <w:szCs w:val="22"/>
              </w:rPr>
              <w:t>a</w:t>
            </w:r>
            <w:r w:rsidR="00F8275C">
              <w:rPr>
                <w:rFonts w:asciiTheme="minorHAnsi" w:hAnsiTheme="minorHAnsi" w:cstheme="minorHAnsi"/>
                <w:b/>
                <w:sz w:val="22"/>
                <w:szCs w:val="22"/>
              </w:rPr>
              <w:t>mis</w:t>
            </w:r>
            <w:r w:rsidRPr="00F8275C">
              <w:rPr>
                <w:rFonts w:asciiTheme="minorHAnsi" w:hAnsiTheme="minorHAnsi" w:cstheme="minorHAnsi"/>
                <w:b/>
                <w:sz w:val="22"/>
                <w:szCs w:val="22"/>
              </w:rPr>
              <w:t>- ja palvelusuunnitelman sisällön ja toimii sen mukaisesti?</w:t>
            </w:r>
          </w:p>
          <w:p w14:paraId="2A87E2CE" w14:textId="77777777" w:rsidR="00CB1418" w:rsidRPr="00CB1418" w:rsidRDefault="00CB1418" w:rsidP="00566A29">
            <w:pPr>
              <w:pStyle w:val="Arial9"/>
              <w:jc w:val="both"/>
              <w:rPr>
                <w:rFonts w:asciiTheme="minorHAnsi" w:hAnsiTheme="minorHAnsi" w:cstheme="minorHAnsi"/>
                <w:sz w:val="22"/>
                <w:szCs w:val="22"/>
              </w:rPr>
            </w:pPr>
          </w:p>
          <w:p w14:paraId="3A14B3E2" w14:textId="77777777" w:rsidR="00CB1418" w:rsidRPr="00CB1418" w:rsidRDefault="00CB1418" w:rsidP="00566A29">
            <w:pPr>
              <w:pStyle w:val="Arial9"/>
              <w:jc w:val="both"/>
              <w:rPr>
                <w:rFonts w:asciiTheme="minorHAnsi" w:hAnsiTheme="minorHAnsi" w:cstheme="minorHAnsi"/>
                <w:sz w:val="22"/>
                <w:szCs w:val="22"/>
              </w:rPr>
            </w:pPr>
            <w:r w:rsidRPr="00CB1418">
              <w:rPr>
                <w:rFonts w:asciiTheme="minorHAnsi" w:hAnsiTheme="minorHAnsi" w:cstheme="minorHAnsi"/>
                <w:sz w:val="22"/>
                <w:szCs w:val="22"/>
              </w:rPr>
              <w:t xml:space="preserve">Ohjaaja osallistuu sosiaalityöntekijän kutsumana asiakkaan palvelusuunnitelma palaveriin, jolloin hänellä on tieto sitä mitä suunnitelma pitää sisällään, mutta jos päivätoiminnan ohjaajaa ei ole kutsuttu palvelusuunnitelmapalaveriin jää tieto palvelusuunnitelman sisällöstä saamatta. Ohjaaja tiedottaa ja kertoo Kortetuvan muille ohjaajille palvelu- ja toteuttamissuunnitelmapalaverissa sovitut asiat. </w:t>
            </w:r>
          </w:p>
          <w:p w14:paraId="4745B4AD" w14:textId="77777777" w:rsidR="00CB1418" w:rsidRPr="00CB1418" w:rsidRDefault="00CB1418" w:rsidP="00566A29">
            <w:pPr>
              <w:pStyle w:val="Arial9"/>
              <w:jc w:val="both"/>
              <w:rPr>
                <w:rFonts w:asciiTheme="minorHAnsi" w:hAnsiTheme="minorHAnsi" w:cstheme="minorHAnsi"/>
                <w:sz w:val="22"/>
                <w:szCs w:val="22"/>
              </w:rPr>
            </w:pPr>
          </w:p>
          <w:p w14:paraId="583126F0" w14:textId="76EF598D" w:rsidR="00CB1418" w:rsidRDefault="00CB1418" w:rsidP="00566A29">
            <w:pPr>
              <w:pStyle w:val="Arial9"/>
              <w:jc w:val="both"/>
              <w:rPr>
                <w:rFonts w:asciiTheme="minorHAnsi" w:hAnsiTheme="minorHAnsi" w:cstheme="minorHAnsi"/>
                <w:sz w:val="22"/>
                <w:szCs w:val="22"/>
              </w:rPr>
            </w:pPr>
            <w:r w:rsidRPr="00CB1418">
              <w:rPr>
                <w:rFonts w:asciiTheme="minorHAnsi" w:hAnsiTheme="minorHAnsi" w:cstheme="minorHAnsi"/>
                <w:sz w:val="22"/>
                <w:szCs w:val="22"/>
              </w:rPr>
              <w:t xml:space="preserve">Ohjaajat vastaavat toteuttamissuunnitelman teosta yhteistyössä asiakkaan ja hänen omaistensa ja läheistensä kanssa. Suunnitelmat kirjataan </w:t>
            </w:r>
            <w:proofErr w:type="spellStart"/>
            <w:r w:rsidRPr="00CB1418">
              <w:rPr>
                <w:rFonts w:asciiTheme="minorHAnsi" w:hAnsiTheme="minorHAnsi" w:cstheme="minorHAnsi"/>
                <w:sz w:val="22"/>
                <w:szCs w:val="22"/>
              </w:rPr>
              <w:t>Sosiaali</w:t>
            </w:r>
            <w:proofErr w:type="spellEnd"/>
            <w:r w:rsidRPr="00CB1418">
              <w:rPr>
                <w:rFonts w:asciiTheme="minorHAnsi" w:hAnsiTheme="minorHAnsi" w:cstheme="minorHAnsi"/>
                <w:sz w:val="22"/>
                <w:szCs w:val="22"/>
              </w:rPr>
              <w:t xml:space="preserve"> </w:t>
            </w:r>
            <w:proofErr w:type="spellStart"/>
            <w:r w:rsidRPr="00CB1418">
              <w:rPr>
                <w:rFonts w:asciiTheme="minorHAnsi" w:hAnsiTheme="minorHAnsi" w:cstheme="minorHAnsi"/>
                <w:sz w:val="22"/>
                <w:szCs w:val="22"/>
              </w:rPr>
              <w:t>Efficalle</w:t>
            </w:r>
            <w:proofErr w:type="spellEnd"/>
            <w:r w:rsidRPr="00CB1418">
              <w:rPr>
                <w:rFonts w:asciiTheme="minorHAnsi" w:hAnsiTheme="minorHAnsi" w:cstheme="minorHAnsi"/>
                <w:sz w:val="22"/>
                <w:szCs w:val="22"/>
              </w:rPr>
              <w:t xml:space="preserve"> ja on sieltä kaikkien asiakkaan ohjaukseen osallistuvien luettavissa ja toteutettavissa.</w:t>
            </w:r>
          </w:p>
          <w:p w14:paraId="574B5A8D" w14:textId="56212C02" w:rsidR="00F8275C" w:rsidRDefault="00F8275C" w:rsidP="00566A29">
            <w:pPr>
              <w:pStyle w:val="Arial9"/>
              <w:jc w:val="both"/>
              <w:rPr>
                <w:rFonts w:asciiTheme="minorHAnsi" w:hAnsiTheme="minorHAnsi" w:cstheme="minorHAnsi"/>
                <w:sz w:val="22"/>
                <w:szCs w:val="22"/>
              </w:rPr>
            </w:pPr>
          </w:p>
          <w:p w14:paraId="51A2397E" w14:textId="29C90FAB" w:rsidR="0092146E" w:rsidRDefault="0092146E" w:rsidP="00566A29">
            <w:pPr>
              <w:pStyle w:val="Arial9"/>
              <w:jc w:val="both"/>
              <w:rPr>
                <w:rFonts w:asciiTheme="minorHAnsi" w:hAnsiTheme="minorHAnsi" w:cstheme="minorHAnsi"/>
                <w:sz w:val="22"/>
                <w:szCs w:val="22"/>
              </w:rPr>
            </w:pPr>
          </w:p>
          <w:p w14:paraId="216ADFED" w14:textId="77777777" w:rsidR="0092146E" w:rsidRPr="00CB1418" w:rsidRDefault="0092146E" w:rsidP="00566A29">
            <w:pPr>
              <w:pStyle w:val="Arial9"/>
              <w:jc w:val="both"/>
              <w:rPr>
                <w:rFonts w:asciiTheme="minorHAnsi" w:hAnsiTheme="minorHAnsi" w:cstheme="minorHAnsi"/>
                <w:sz w:val="22"/>
                <w:szCs w:val="22"/>
              </w:rPr>
            </w:pPr>
          </w:p>
          <w:p w14:paraId="70AFBA13" w14:textId="1DA79493" w:rsidR="00CB1418" w:rsidRPr="00F8275C" w:rsidRDefault="00F8275C" w:rsidP="00566A29">
            <w:pPr>
              <w:pStyle w:val="Arial9"/>
              <w:jc w:val="both"/>
              <w:rPr>
                <w:rFonts w:asciiTheme="minorHAnsi" w:hAnsiTheme="minorHAnsi" w:cstheme="minorHAnsi"/>
                <w:b/>
                <w:sz w:val="22"/>
                <w:szCs w:val="22"/>
              </w:rPr>
            </w:pPr>
            <w:r>
              <w:rPr>
                <w:rFonts w:asciiTheme="minorHAnsi" w:hAnsiTheme="minorHAnsi" w:cstheme="minorHAnsi"/>
                <w:b/>
                <w:sz w:val="22"/>
                <w:szCs w:val="22"/>
              </w:rPr>
              <w:t>Miten usein toteuttamis</w:t>
            </w:r>
            <w:r w:rsidR="00CB1418" w:rsidRPr="00F8275C">
              <w:rPr>
                <w:rFonts w:asciiTheme="minorHAnsi" w:hAnsiTheme="minorHAnsi" w:cstheme="minorHAnsi"/>
                <w:b/>
                <w:sz w:val="22"/>
                <w:szCs w:val="22"/>
              </w:rPr>
              <w:t>- ja palvelusuunnitelma tarkistetaan?</w:t>
            </w:r>
          </w:p>
          <w:p w14:paraId="20825288" w14:textId="77777777" w:rsidR="00CB1418" w:rsidRPr="00CB1418" w:rsidRDefault="00CB1418" w:rsidP="00566A29">
            <w:pPr>
              <w:pStyle w:val="Arial9"/>
              <w:jc w:val="both"/>
              <w:rPr>
                <w:rFonts w:asciiTheme="minorHAnsi" w:hAnsiTheme="minorHAnsi" w:cstheme="minorHAnsi"/>
                <w:sz w:val="22"/>
                <w:szCs w:val="22"/>
              </w:rPr>
            </w:pPr>
          </w:p>
          <w:p w14:paraId="42A4E6F9" w14:textId="77777777" w:rsidR="00CB1418" w:rsidRPr="00CB1418" w:rsidRDefault="00CB1418" w:rsidP="00566A29">
            <w:pPr>
              <w:pStyle w:val="Arial9"/>
              <w:jc w:val="both"/>
              <w:rPr>
                <w:rFonts w:asciiTheme="minorHAnsi" w:hAnsiTheme="minorHAnsi" w:cstheme="minorHAnsi"/>
                <w:sz w:val="22"/>
                <w:szCs w:val="22"/>
              </w:rPr>
            </w:pPr>
            <w:r w:rsidRPr="00CB1418">
              <w:rPr>
                <w:rFonts w:asciiTheme="minorHAnsi" w:hAnsiTheme="minorHAnsi" w:cstheme="minorHAnsi"/>
                <w:sz w:val="22"/>
                <w:szCs w:val="22"/>
              </w:rPr>
              <w:t>Palvelusuunnitelmat päivitetään 2-3 vuoden välein tai asiakkaan tilanteen muuttuessa.</w:t>
            </w:r>
          </w:p>
          <w:p w14:paraId="4B3DC7CE" w14:textId="77777777" w:rsidR="00CB1418" w:rsidRPr="00CB1418" w:rsidRDefault="00CB1418" w:rsidP="00566A29">
            <w:pPr>
              <w:pStyle w:val="Arial9"/>
              <w:jc w:val="both"/>
              <w:rPr>
                <w:rFonts w:asciiTheme="minorHAnsi" w:hAnsiTheme="minorHAnsi" w:cstheme="minorHAnsi"/>
                <w:sz w:val="22"/>
                <w:szCs w:val="22"/>
              </w:rPr>
            </w:pPr>
            <w:r w:rsidRPr="00CB1418">
              <w:rPr>
                <w:rFonts w:asciiTheme="minorHAnsi" w:hAnsiTheme="minorHAnsi" w:cstheme="minorHAnsi"/>
                <w:sz w:val="22"/>
                <w:szCs w:val="22"/>
              </w:rPr>
              <w:t>Toteuttamissuunnitelmat päivitetään vuosittain tai tarpeen mukaan aiemmin.</w:t>
            </w:r>
          </w:p>
          <w:p w14:paraId="09587776" w14:textId="77777777" w:rsidR="00CB1418" w:rsidRDefault="00CB1418" w:rsidP="00566A29">
            <w:pPr>
              <w:pStyle w:val="Arial9"/>
              <w:jc w:val="both"/>
              <w:rPr>
                <w:rFonts w:asciiTheme="minorHAnsi" w:hAnsiTheme="minorHAnsi" w:cstheme="minorHAnsi"/>
                <w:sz w:val="22"/>
                <w:szCs w:val="22"/>
              </w:rPr>
            </w:pPr>
          </w:p>
          <w:p w14:paraId="6C07AA17" w14:textId="77777777" w:rsidR="00016623" w:rsidRPr="00CB1418" w:rsidRDefault="00016623" w:rsidP="00016623">
            <w:pPr>
              <w:pStyle w:val="Otsikko2"/>
              <w:numPr>
                <w:ilvl w:val="0"/>
                <w:numId w:val="0"/>
              </w:numPr>
              <w:rPr>
                <w:rFonts w:asciiTheme="minorHAnsi" w:hAnsiTheme="minorHAnsi" w:cstheme="minorHAnsi"/>
                <w:sz w:val="22"/>
                <w:szCs w:val="22"/>
              </w:rPr>
            </w:pPr>
            <w:bookmarkStart w:id="5" w:name="_Toc144369803"/>
            <w:r w:rsidRPr="00CB1418">
              <w:rPr>
                <w:rFonts w:asciiTheme="minorHAnsi" w:hAnsiTheme="minorHAnsi" w:cstheme="minorHAnsi"/>
                <w:sz w:val="22"/>
                <w:szCs w:val="22"/>
              </w:rPr>
              <w:t>5.3 Asiakkaan kohtelu</w:t>
            </w:r>
            <w:bookmarkEnd w:id="5"/>
          </w:p>
          <w:p w14:paraId="7D152EA3" w14:textId="77777777" w:rsidR="00016623" w:rsidRPr="00CB1418" w:rsidRDefault="00016623" w:rsidP="00016623">
            <w:pPr>
              <w:pStyle w:val="Arial9"/>
              <w:jc w:val="both"/>
              <w:rPr>
                <w:rFonts w:asciiTheme="minorHAnsi" w:hAnsiTheme="minorHAnsi" w:cstheme="minorHAnsi"/>
                <w:b/>
                <w:sz w:val="22"/>
                <w:szCs w:val="22"/>
              </w:rPr>
            </w:pPr>
            <w:r w:rsidRPr="00CB1418">
              <w:rPr>
                <w:rFonts w:asciiTheme="minorHAnsi" w:hAnsiTheme="minorHAnsi" w:cstheme="minorHAnsi"/>
                <w:b/>
                <w:sz w:val="22"/>
                <w:szCs w:val="22"/>
              </w:rPr>
              <w:t>Itsemääräämisoikeuden vahvistaminen</w:t>
            </w:r>
          </w:p>
          <w:p w14:paraId="30AB0DD7" w14:textId="77777777" w:rsidR="00016623" w:rsidRPr="00CB1418" w:rsidRDefault="00016623" w:rsidP="00016623">
            <w:pPr>
              <w:pStyle w:val="Arial9"/>
              <w:jc w:val="both"/>
              <w:rPr>
                <w:rFonts w:asciiTheme="minorHAnsi" w:hAnsiTheme="minorHAnsi" w:cstheme="minorHAnsi"/>
                <w:b/>
                <w:sz w:val="22"/>
                <w:szCs w:val="22"/>
              </w:rPr>
            </w:pPr>
          </w:p>
          <w:p w14:paraId="2D3EB6DD" w14:textId="77777777" w:rsidR="00016623" w:rsidRPr="00CB1418" w:rsidRDefault="00016623" w:rsidP="00016623">
            <w:pPr>
              <w:pStyle w:val="Arial9"/>
              <w:jc w:val="both"/>
              <w:rPr>
                <w:rFonts w:asciiTheme="minorHAnsi" w:hAnsiTheme="minorHAnsi" w:cstheme="minorHAnsi"/>
                <w:sz w:val="22"/>
                <w:szCs w:val="22"/>
              </w:rPr>
            </w:pPr>
            <w:r w:rsidRPr="00CB1418">
              <w:rPr>
                <w:rFonts w:asciiTheme="minorHAnsi" w:hAnsiTheme="minorHAnsi" w:cstheme="minorHAnsi"/>
                <w:sz w:val="22"/>
                <w:szCs w:val="22"/>
              </w:rPr>
              <w:t>Miten yksikössä vahvistetaan asiakkaiden itsemääräämisoikeuteen liittyviä asioita kuten yksityisyyttä, vapautta päättää itse omista jokapäiväisistä toimista ja mahdollisuutta yksilölliseen ja omannäköiseen elämään?</w:t>
            </w:r>
          </w:p>
          <w:p w14:paraId="59FA1A3E" w14:textId="77777777" w:rsidR="00016623" w:rsidRPr="00CB1418" w:rsidRDefault="00016623" w:rsidP="00016623">
            <w:pPr>
              <w:pStyle w:val="Arial9"/>
              <w:jc w:val="both"/>
              <w:rPr>
                <w:rFonts w:asciiTheme="minorHAnsi" w:hAnsiTheme="minorHAnsi" w:cstheme="minorHAnsi"/>
                <w:sz w:val="22"/>
                <w:szCs w:val="22"/>
              </w:rPr>
            </w:pPr>
          </w:p>
          <w:p w14:paraId="6ACDB42E" w14:textId="77777777" w:rsidR="00016623" w:rsidRPr="00CB1418" w:rsidRDefault="00016623" w:rsidP="00016623">
            <w:pPr>
              <w:pStyle w:val="Arial9"/>
              <w:jc w:val="both"/>
              <w:rPr>
                <w:rFonts w:asciiTheme="minorHAnsi" w:hAnsiTheme="minorHAnsi" w:cstheme="minorHAnsi"/>
                <w:sz w:val="22"/>
                <w:szCs w:val="22"/>
              </w:rPr>
            </w:pPr>
            <w:r w:rsidRPr="00CB1418">
              <w:rPr>
                <w:rFonts w:asciiTheme="minorHAnsi" w:hAnsiTheme="minorHAnsi" w:cstheme="minorHAnsi"/>
                <w:sz w:val="22"/>
                <w:szCs w:val="22"/>
              </w:rPr>
              <w:t>Kortetuvalla vahvistetaan ja tuetaan asiakkaan päätöksen- ja valinnantekokykyä keskustellen, kannustaen ja luomalla luottavainen ilmapiiri antaen valinnan mahdollisuuksia toimintapäivän aikana.</w:t>
            </w:r>
          </w:p>
          <w:p w14:paraId="70864BFC" w14:textId="77777777" w:rsidR="00016623" w:rsidRPr="00CB1418" w:rsidRDefault="00016623" w:rsidP="00016623">
            <w:pPr>
              <w:pStyle w:val="Arial9"/>
              <w:rPr>
                <w:rFonts w:asciiTheme="minorHAnsi" w:hAnsiTheme="minorHAnsi" w:cstheme="minorHAnsi"/>
                <w:sz w:val="22"/>
                <w:szCs w:val="22"/>
              </w:rPr>
            </w:pPr>
            <w:r w:rsidRPr="00CB1418">
              <w:rPr>
                <w:rFonts w:asciiTheme="minorHAnsi" w:hAnsiTheme="minorHAnsi" w:cstheme="minorHAnsi"/>
                <w:sz w:val="22"/>
                <w:szCs w:val="22"/>
              </w:rPr>
              <w:t>Asiakkaat otetaan mukaan suunnittelemaan toimintaa ja heidän ideoitaan ja mielipiteitään kuunnellaan ja toteutetaan mahdollisuuksien mukaan. Asiakkaiden valinnantekoa mahdollistetaan ja harjoitellaan ruokailutilanteissa, työtehtävien valinnassa, musiikki- ja taidetuokioissa ja taukotekemisissä. Kortetuvalla käytetään yksilöllisiä kommunikaatiomenetelmiä kuten puhe, kuvat ja viittomat asiakaslähtöisesti huomioiden asiakkaan omat taidot. Viittomakielen tulkin läsnäolo mahdollistaa Kortetuvalla laajemman viittomakielisen kommunikoinnin.</w:t>
            </w:r>
          </w:p>
          <w:p w14:paraId="6B1DE560" w14:textId="77777777" w:rsidR="00016623" w:rsidRPr="00CB1418" w:rsidRDefault="00016623" w:rsidP="00016623">
            <w:pPr>
              <w:pStyle w:val="Arial9"/>
              <w:rPr>
                <w:rFonts w:asciiTheme="minorHAnsi" w:hAnsiTheme="minorHAnsi" w:cstheme="minorHAnsi"/>
                <w:sz w:val="22"/>
                <w:szCs w:val="22"/>
              </w:rPr>
            </w:pPr>
            <w:r w:rsidRPr="00CB1418">
              <w:rPr>
                <w:rFonts w:asciiTheme="minorHAnsi" w:hAnsiTheme="minorHAnsi" w:cstheme="minorHAnsi"/>
                <w:sz w:val="22"/>
                <w:szCs w:val="22"/>
              </w:rPr>
              <w:t xml:space="preserve">Asiakkaiden yksityisyyttä kunnioitetaan siten että hänen asioistaan ei puhuta toisten asiakkaiden kuullen. </w:t>
            </w:r>
          </w:p>
          <w:p w14:paraId="558A4770" w14:textId="2ABBFFFE" w:rsidR="00016623" w:rsidRPr="00CB1418" w:rsidRDefault="00016623" w:rsidP="00566A29">
            <w:pPr>
              <w:pStyle w:val="Arial9"/>
              <w:jc w:val="both"/>
              <w:rPr>
                <w:rFonts w:asciiTheme="minorHAnsi" w:hAnsiTheme="minorHAnsi" w:cstheme="minorHAnsi"/>
                <w:sz w:val="22"/>
                <w:szCs w:val="22"/>
              </w:rPr>
            </w:pPr>
          </w:p>
        </w:tc>
      </w:tr>
      <w:tr w:rsidR="009C2DCB" w:rsidRPr="00CB1418" w14:paraId="33F55CBF" w14:textId="77777777" w:rsidTr="004E3BE3">
        <w:trPr>
          <w:trHeight w:val="7450"/>
        </w:trPr>
        <w:tc>
          <w:tcPr>
            <w:tcW w:w="10189" w:type="dxa"/>
          </w:tcPr>
          <w:p w14:paraId="16E71B4B" w14:textId="77777777" w:rsidR="009C2DCB" w:rsidRPr="00CB1418" w:rsidRDefault="009C2DCB" w:rsidP="00566A29">
            <w:pPr>
              <w:pStyle w:val="Arial9"/>
              <w:rPr>
                <w:rFonts w:asciiTheme="minorHAnsi" w:hAnsiTheme="minorHAnsi" w:cstheme="minorHAnsi"/>
                <w:sz w:val="22"/>
                <w:szCs w:val="22"/>
              </w:rPr>
            </w:pPr>
          </w:p>
          <w:p w14:paraId="270466D9" w14:textId="735FDE33" w:rsidR="009C2DCB" w:rsidRPr="00CB1418" w:rsidRDefault="009C2DCB" w:rsidP="00566A29">
            <w:pPr>
              <w:pStyle w:val="Arial9"/>
              <w:jc w:val="both"/>
              <w:rPr>
                <w:rFonts w:asciiTheme="minorHAnsi" w:hAnsiTheme="minorHAnsi" w:cstheme="minorHAnsi"/>
                <w:b/>
                <w:sz w:val="22"/>
                <w:szCs w:val="22"/>
              </w:rPr>
            </w:pPr>
            <w:r w:rsidRPr="00CB1418">
              <w:rPr>
                <w:rFonts w:asciiTheme="minorHAnsi" w:hAnsiTheme="minorHAnsi" w:cstheme="minorHAnsi"/>
                <w:b/>
                <w:sz w:val="22"/>
                <w:szCs w:val="22"/>
              </w:rPr>
              <w:t>Itsemääräämisoikeuden rajoittamisen periaatteet ja käytännöt</w:t>
            </w:r>
          </w:p>
          <w:p w14:paraId="3FDC42F0" w14:textId="77777777" w:rsidR="009C2DCB" w:rsidRPr="00CB1418" w:rsidRDefault="009C2DCB" w:rsidP="00566A29">
            <w:pPr>
              <w:pStyle w:val="Arial9"/>
              <w:jc w:val="both"/>
              <w:rPr>
                <w:rFonts w:asciiTheme="minorHAnsi" w:hAnsiTheme="minorHAnsi" w:cstheme="minorHAnsi"/>
                <w:b/>
                <w:sz w:val="22"/>
                <w:szCs w:val="22"/>
              </w:rPr>
            </w:pPr>
          </w:p>
          <w:p w14:paraId="6EEA5BE2" w14:textId="77777777" w:rsidR="009C2DCB" w:rsidRPr="00F8275C" w:rsidRDefault="009C2DCB" w:rsidP="00566A29">
            <w:pPr>
              <w:pStyle w:val="Arial9"/>
              <w:jc w:val="both"/>
              <w:rPr>
                <w:rFonts w:asciiTheme="minorHAnsi" w:hAnsiTheme="minorHAnsi" w:cstheme="minorHAnsi"/>
                <w:b/>
                <w:sz w:val="22"/>
                <w:szCs w:val="22"/>
              </w:rPr>
            </w:pPr>
            <w:r w:rsidRPr="00F8275C">
              <w:rPr>
                <w:rFonts w:asciiTheme="minorHAnsi" w:hAnsiTheme="minorHAnsi" w:cstheme="minorHAnsi"/>
                <w:b/>
                <w:sz w:val="22"/>
                <w:szCs w:val="22"/>
              </w:rPr>
              <w:t>Mistä rajoittamistoimenpiteisiin liittyvistä periaatteista yksikössä on sovittu?</w:t>
            </w:r>
          </w:p>
          <w:p w14:paraId="2FD3F120" w14:textId="77777777" w:rsidR="009C2DCB" w:rsidRPr="00CB1418" w:rsidRDefault="009C2DCB" w:rsidP="00AB0871">
            <w:pPr>
              <w:pStyle w:val="Arial9"/>
              <w:rPr>
                <w:rFonts w:asciiTheme="minorHAnsi" w:hAnsiTheme="minorHAnsi" w:cstheme="minorHAnsi"/>
                <w:sz w:val="22"/>
                <w:szCs w:val="22"/>
              </w:rPr>
            </w:pPr>
          </w:p>
          <w:p w14:paraId="70D6348F" w14:textId="77777777" w:rsidR="009C2DCB" w:rsidRPr="00CB1418" w:rsidRDefault="009C2DCB" w:rsidP="00AB0871">
            <w:pPr>
              <w:pStyle w:val="Arial9"/>
              <w:rPr>
                <w:rFonts w:asciiTheme="minorHAnsi" w:hAnsiTheme="minorHAnsi" w:cstheme="minorHAnsi"/>
                <w:sz w:val="22"/>
                <w:szCs w:val="22"/>
              </w:rPr>
            </w:pPr>
            <w:r w:rsidRPr="00CB1418">
              <w:rPr>
                <w:rFonts w:asciiTheme="minorHAnsi" w:hAnsiTheme="minorHAnsi" w:cstheme="minorHAnsi"/>
                <w:sz w:val="22"/>
                <w:szCs w:val="22"/>
              </w:rPr>
              <w:t xml:space="preserve">Kortetuvalla ei käytetä rajoittamistoimenpiteitä, ellei asiakkaalla ole tehostetussa palveluasumisessa tehtyä rajoittamistoimenpidepäätöstä. Silloinkin rajoittaminen on viimesijainen keino asiakkaan rauhoittamiseksi. Kortetuvalla asiakasta voidaan pitää kiinni tai siirtää turvalliseen tilaan </w:t>
            </w:r>
            <w:proofErr w:type="spellStart"/>
            <w:r w:rsidRPr="00CB1418">
              <w:rPr>
                <w:rFonts w:asciiTheme="minorHAnsi" w:hAnsiTheme="minorHAnsi" w:cstheme="minorHAnsi"/>
                <w:sz w:val="22"/>
                <w:szCs w:val="22"/>
              </w:rPr>
              <w:t>Avekki</w:t>
            </w:r>
            <w:proofErr w:type="spellEnd"/>
            <w:r w:rsidRPr="00CB1418">
              <w:rPr>
                <w:rFonts w:asciiTheme="minorHAnsi" w:hAnsiTheme="minorHAnsi" w:cstheme="minorHAnsi"/>
                <w:sz w:val="22"/>
                <w:szCs w:val="22"/>
              </w:rPr>
              <w:t xml:space="preserve"> otteella sellaisissa tapauksissa missä hän mahdollisesti aiheuttaisi vaaraa itselleen, toisille asiakkaille tai henkilökunnalle.</w:t>
            </w:r>
          </w:p>
          <w:p w14:paraId="64AB4D47" w14:textId="77777777" w:rsidR="009C2DCB" w:rsidRPr="00CB1418" w:rsidRDefault="009C2DCB" w:rsidP="00AB0871">
            <w:pPr>
              <w:pStyle w:val="Arial9"/>
              <w:rPr>
                <w:rFonts w:asciiTheme="minorHAnsi" w:hAnsiTheme="minorHAnsi" w:cstheme="minorHAnsi"/>
                <w:sz w:val="22"/>
                <w:szCs w:val="22"/>
              </w:rPr>
            </w:pPr>
            <w:r w:rsidRPr="00CB1418">
              <w:rPr>
                <w:rFonts w:asciiTheme="minorHAnsi" w:hAnsiTheme="minorHAnsi" w:cstheme="minorHAnsi"/>
                <w:sz w:val="22"/>
                <w:szCs w:val="22"/>
              </w:rPr>
              <w:t xml:space="preserve">Asiakas voidaan ohjata rauhoittumaan yksin, mutta häntä ei jätetä rauhoittumaan ilman valvontaa. Asiakkaan kanssa käydään aina keskustelu, jossa käydään tapahtunut tilanne läpi. </w:t>
            </w:r>
          </w:p>
          <w:p w14:paraId="1AC09C66" w14:textId="77777777" w:rsidR="009C2DCB" w:rsidRPr="00CB1418" w:rsidRDefault="009C2DCB" w:rsidP="00AB0871">
            <w:pPr>
              <w:pStyle w:val="Arial9"/>
              <w:rPr>
                <w:rFonts w:asciiTheme="minorHAnsi" w:hAnsiTheme="minorHAnsi" w:cstheme="minorHAnsi"/>
                <w:sz w:val="22"/>
                <w:szCs w:val="22"/>
              </w:rPr>
            </w:pPr>
            <w:r w:rsidRPr="00CB1418">
              <w:rPr>
                <w:rFonts w:asciiTheme="minorHAnsi" w:hAnsiTheme="minorHAnsi" w:cstheme="minorHAnsi"/>
                <w:sz w:val="22"/>
                <w:szCs w:val="22"/>
              </w:rPr>
              <w:t xml:space="preserve">Kaikki rajoittamiseen ja turvallisuuteen liittyvät toimenpiteet kirjataan </w:t>
            </w:r>
            <w:proofErr w:type="spellStart"/>
            <w:r w:rsidRPr="00CB1418">
              <w:rPr>
                <w:rFonts w:asciiTheme="minorHAnsi" w:hAnsiTheme="minorHAnsi" w:cstheme="minorHAnsi"/>
                <w:sz w:val="22"/>
                <w:szCs w:val="22"/>
              </w:rPr>
              <w:t>SosiaaliEfficaan</w:t>
            </w:r>
            <w:proofErr w:type="spellEnd"/>
            <w:r w:rsidRPr="00CB1418">
              <w:rPr>
                <w:rFonts w:asciiTheme="minorHAnsi" w:hAnsiTheme="minorHAnsi" w:cstheme="minorHAnsi"/>
                <w:sz w:val="22"/>
                <w:szCs w:val="22"/>
              </w:rPr>
              <w:t xml:space="preserve"> rajoittamistoimenpideasiakasasiakirjoille.</w:t>
            </w:r>
          </w:p>
          <w:p w14:paraId="67219A2F" w14:textId="6B85CB5D" w:rsidR="009C2DCB" w:rsidRDefault="009C2DCB" w:rsidP="00AB0871">
            <w:pPr>
              <w:pStyle w:val="Arial9"/>
              <w:jc w:val="both"/>
              <w:rPr>
                <w:rFonts w:asciiTheme="minorHAnsi" w:hAnsiTheme="minorHAnsi" w:cstheme="minorHAnsi"/>
                <w:sz w:val="22"/>
                <w:szCs w:val="22"/>
              </w:rPr>
            </w:pPr>
          </w:p>
          <w:p w14:paraId="3C6BC9D7" w14:textId="77777777" w:rsidR="00CB1418" w:rsidRPr="00CB1418" w:rsidRDefault="00CB1418" w:rsidP="00CB1418">
            <w:pPr>
              <w:pStyle w:val="Arial9"/>
              <w:jc w:val="both"/>
              <w:rPr>
                <w:rFonts w:asciiTheme="minorHAnsi" w:hAnsiTheme="minorHAnsi" w:cstheme="minorHAnsi"/>
                <w:b/>
                <w:sz w:val="22"/>
                <w:szCs w:val="22"/>
              </w:rPr>
            </w:pPr>
            <w:r w:rsidRPr="00CB1418">
              <w:rPr>
                <w:rFonts w:asciiTheme="minorHAnsi" w:hAnsiTheme="minorHAnsi" w:cstheme="minorHAnsi"/>
                <w:b/>
                <w:sz w:val="22"/>
                <w:szCs w:val="22"/>
              </w:rPr>
              <w:t>Asiakkaan asiallinen kohtelu</w:t>
            </w:r>
          </w:p>
          <w:p w14:paraId="0E2B0F01" w14:textId="77777777" w:rsidR="00CB1418" w:rsidRPr="00CB1418" w:rsidRDefault="00CB1418" w:rsidP="00CB1418">
            <w:pPr>
              <w:pStyle w:val="Arial9"/>
              <w:rPr>
                <w:rFonts w:asciiTheme="minorHAnsi" w:hAnsiTheme="minorHAnsi" w:cstheme="minorHAnsi"/>
                <w:sz w:val="22"/>
                <w:szCs w:val="22"/>
              </w:rPr>
            </w:pPr>
          </w:p>
          <w:p w14:paraId="24EB614C" w14:textId="77777777" w:rsidR="00CB1418" w:rsidRPr="00CB1418" w:rsidRDefault="00CB1418" w:rsidP="00CB1418">
            <w:pPr>
              <w:pStyle w:val="Arial9"/>
              <w:rPr>
                <w:rFonts w:asciiTheme="minorHAnsi" w:hAnsiTheme="minorHAnsi" w:cstheme="minorHAnsi"/>
                <w:sz w:val="22"/>
                <w:szCs w:val="22"/>
              </w:rPr>
            </w:pPr>
            <w:r w:rsidRPr="00CB1418">
              <w:rPr>
                <w:rFonts w:asciiTheme="minorHAnsi" w:hAnsiTheme="minorHAnsi" w:cstheme="minorHAnsi"/>
                <w:sz w:val="22"/>
                <w:szCs w:val="22"/>
              </w:rPr>
              <w:t>Kortetuvalla</w:t>
            </w:r>
            <w:r w:rsidRPr="00CB1418">
              <w:rPr>
                <w:rFonts w:asciiTheme="minorHAnsi" w:hAnsiTheme="minorHAnsi" w:cstheme="minorHAnsi"/>
                <w:sz w:val="22"/>
                <w:szCs w:val="22"/>
                <w:bdr w:val="none" w:sz="0" w:space="0" w:color="auto" w:frame="1"/>
              </w:rPr>
              <w:t xml:space="preserve"> asiakkaita kohdellaan tasavertaisesti ja kunnioituksella huomioiden asiakkaiden erilaiset tuen tarpeet ja voimavarat riippumatta siitä mikä on asiakkaan kulttuuritausta.</w:t>
            </w:r>
          </w:p>
          <w:p w14:paraId="75006278" w14:textId="77777777" w:rsidR="00CB1418" w:rsidRPr="00CB1418" w:rsidRDefault="00CB1418" w:rsidP="00CB1418">
            <w:pPr>
              <w:pStyle w:val="NormaaliWWW"/>
              <w:shd w:val="clear" w:color="auto" w:fill="FFFFFF"/>
              <w:spacing w:before="0" w:after="0" w:afterAutospacing="0"/>
              <w:rPr>
                <w:rFonts w:asciiTheme="minorHAnsi" w:hAnsiTheme="minorHAnsi" w:cstheme="minorHAnsi"/>
                <w:sz w:val="22"/>
                <w:szCs w:val="22"/>
              </w:rPr>
            </w:pPr>
            <w:r w:rsidRPr="00CB1418">
              <w:rPr>
                <w:rFonts w:asciiTheme="minorHAnsi" w:hAnsiTheme="minorHAnsi" w:cstheme="minorHAnsi"/>
                <w:sz w:val="22"/>
                <w:szCs w:val="22"/>
                <w:bdr w:val="none" w:sz="0" w:space="0" w:color="auto" w:frame="1"/>
              </w:rPr>
              <w:t>Toimintaa suunniteltaessa ja järjestettäessä Kortetuvalla otetaan huomioon ja kunnioitetaan jokaisen asiakkaan ihmisarvoa, vakaumusta ja oikeutta päättää omista asioistaan.</w:t>
            </w:r>
          </w:p>
          <w:p w14:paraId="2ACE88D6" w14:textId="77777777" w:rsidR="00CB1418" w:rsidRPr="00CB1418" w:rsidRDefault="00CB1418" w:rsidP="00CB1418">
            <w:pPr>
              <w:pStyle w:val="xmsonormal"/>
              <w:shd w:val="clear" w:color="auto" w:fill="FFFFFF"/>
              <w:spacing w:before="0" w:beforeAutospacing="0" w:after="0" w:afterAutospacing="0"/>
              <w:rPr>
                <w:rFonts w:asciiTheme="minorHAnsi" w:hAnsiTheme="minorHAnsi" w:cstheme="minorHAnsi"/>
                <w:sz w:val="22"/>
                <w:szCs w:val="22"/>
              </w:rPr>
            </w:pPr>
            <w:r w:rsidRPr="00CB1418">
              <w:rPr>
                <w:rFonts w:asciiTheme="minorHAnsi" w:hAnsiTheme="minorHAnsi" w:cstheme="minorHAnsi"/>
                <w:sz w:val="22"/>
                <w:szCs w:val="22"/>
                <w:bdr w:val="none" w:sz="0" w:space="0" w:color="auto" w:frame="1"/>
              </w:rPr>
              <w:t xml:space="preserve">Toiminnan suunnittelussa Kortetuvalla otetaan huomioon asiakkaiden toivomukset ja mielipide. Toimintaa järjestettäessä huomioidaan myös asiakkaiden kulttuuritaustat ja äidinkieli. </w:t>
            </w:r>
          </w:p>
          <w:p w14:paraId="50643B4E" w14:textId="77777777" w:rsidR="00CB1418" w:rsidRPr="00CB1418" w:rsidRDefault="00CB1418" w:rsidP="00CB1418">
            <w:pPr>
              <w:pStyle w:val="xmsonormal"/>
              <w:shd w:val="clear" w:color="auto" w:fill="FFFFFF"/>
              <w:spacing w:before="0" w:beforeAutospacing="0" w:after="0" w:afterAutospacing="0"/>
              <w:rPr>
                <w:rFonts w:asciiTheme="minorHAnsi" w:hAnsiTheme="minorHAnsi" w:cstheme="minorHAnsi"/>
                <w:sz w:val="22"/>
                <w:szCs w:val="22"/>
              </w:rPr>
            </w:pPr>
            <w:r w:rsidRPr="00CB1418">
              <w:rPr>
                <w:rFonts w:asciiTheme="minorHAnsi" w:hAnsiTheme="minorHAnsi" w:cstheme="minorHAnsi"/>
                <w:sz w:val="22"/>
                <w:szCs w:val="22"/>
                <w:bdr w:val="none" w:sz="0" w:space="0" w:color="auto" w:frame="1"/>
              </w:rPr>
              <w:t>Toimintaan mahdollistetaan vaihtoehto, mikäli asiakkaan vakaumus tai kulttuuritausta estää häntä osallistumaan toimintaan johon valtaosa asiakkaista osallistuu</w:t>
            </w:r>
          </w:p>
          <w:p w14:paraId="3043F6B4" w14:textId="77777777" w:rsidR="00CB1418" w:rsidRPr="00CB1418" w:rsidRDefault="00CB1418" w:rsidP="00CB1418">
            <w:pPr>
              <w:pStyle w:val="xmsonormal"/>
              <w:shd w:val="clear" w:color="auto" w:fill="FFFFFF"/>
              <w:spacing w:before="0" w:beforeAutospacing="0" w:after="0" w:afterAutospacing="0"/>
              <w:rPr>
                <w:rFonts w:asciiTheme="minorHAnsi" w:hAnsiTheme="minorHAnsi" w:cstheme="minorHAnsi"/>
                <w:sz w:val="22"/>
                <w:szCs w:val="22"/>
              </w:rPr>
            </w:pPr>
            <w:r w:rsidRPr="00CB1418">
              <w:rPr>
                <w:rFonts w:asciiTheme="minorHAnsi" w:hAnsiTheme="minorHAnsi" w:cstheme="minorHAnsi"/>
                <w:sz w:val="22"/>
                <w:szCs w:val="22"/>
                <w:bdr w:val="none" w:sz="0" w:space="0" w:color="auto" w:frame="1"/>
              </w:rPr>
              <w:t>Asiakkaille kerrotaan heidän oikeutensa ja velvollisuutensa ymmärrettävästi. Asiakkaiden kanssa käytetään heillä käytössä olevia kommunikaatiokeinoja kuten viittomat, selkokieli, kuvat.</w:t>
            </w:r>
          </w:p>
          <w:p w14:paraId="3A5C294A" w14:textId="77777777" w:rsidR="00CB1418" w:rsidRPr="00CB1418" w:rsidRDefault="00CB1418" w:rsidP="00CB1418">
            <w:pPr>
              <w:pStyle w:val="xmsonormal"/>
              <w:shd w:val="clear" w:color="auto" w:fill="FFFFFF"/>
              <w:spacing w:before="0" w:beforeAutospacing="0" w:after="0" w:afterAutospacing="0"/>
              <w:rPr>
                <w:rFonts w:asciiTheme="minorHAnsi" w:hAnsiTheme="minorHAnsi" w:cstheme="minorHAnsi"/>
                <w:sz w:val="22"/>
                <w:szCs w:val="22"/>
              </w:rPr>
            </w:pPr>
            <w:r w:rsidRPr="00CB1418">
              <w:rPr>
                <w:rFonts w:asciiTheme="minorHAnsi" w:hAnsiTheme="minorHAnsi" w:cstheme="minorHAnsi"/>
                <w:sz w:val="22"/>
                <w:szCs w:val="22"/>
                <w:bdr w:val="none" w:sz="0" w:space="0" w:color="auto" w:frame="1"/>
              </w:rPr>
              <w:t>Asiakkaiden keskinäiseen toisiaan kohtaan liittyvään epäasialliseen kohteluun puututaan ohjauksellisen ja kasvatuksellisen keskustelun avulla.</w:t>
            </w:r>
          </w:p>
          <w:p w14:paraId="7CA8C3D0" w14:textId="77777777" w:rsidR="00CB1418" w:rsidRPr="00CB1418" w:rsidRDefault="00CB1418" w:rsidP="00CB1418">
            <w:pPr>
              <w:pStyle w:val="Arial9"/>
              <w:rPr>
                <w:rFonts w:asciiTheme="minorHAnsi" w:hAnsiTheme="minorHAnsi" w:cstheme="minorHAnsi"/>
                <w:sz w:val="22"/>
                <w:szCs w:val="22"/>
              </w:rPr>
            </w:pPr>
          </w:p>
          <w:p w14:paraId="716CEAC9" w14:textId="77777777" w:rsidR="00CB1418" w:rsidRPr="00F8275C" w:rsidRDefault="00CB1418" w:rsidP="00CB1418">
            <w:pPr>
              <w:pStyle w:val="Arial9"/>
              <w:rPr>
                <w:rFonts w:asciiTheme="minorHAnsi" w:hAnsiTheme="minorHAnsi" w:cstheme="minorHAnsi"/>
                <w:b/>
                <w:sz w:val="22"/>
                <w:szCs w:val="22"/>
              </w:rPr>
            </w:pPr>
            <w:r w:rsidRPr="00F8275C">
              <w:rPr>
                <w:rFonts w:asciiTheme="minorHAnsi" w:hAnsiTheme="minorHAnsi" w:cstheme="minorHAnsi"/>
                <w:b/>
                <w:sz w:val="22"/>
                <w:szCs w:val="22"/>
              </w:rPr>
              <w:t>Miten menetellään, jos epäasiallista kohtelua havaitaan?</w:t>
            </w:r>
          </w:p>
          <w:p w14:paraId="7A781455" w14:textId="77777777" w:rsidR="00CB1418" w:rsidRPr="00CB1418" w:rsidRDefault="00CB1418" w:rsidP="00CB1418">
            <w:pPr>
              <w:pStyle w:val="paragraph"/>
              <w:spacing w:before="0" w:beforeAutospacing="0" w:after="0" w:afterAutospacing="0"/>
              <w:textAlignment w:val="baseline"/>
              <w:rPr>
                <w:rStyle w:val="normaltextrun"/>
                <w:rFonts w:asciiTheme="minorHAnsi" w:hAnsiTheme="minorHAnsi" w:cstheme="minorHAnsi"/>
                <w:sz w:val="22"/>
                <w:szCs w:val="22"/>
              </w:rPr>
            </w:pPr>
          </w:p>
          <w:p w14:paraId="6BB0EFB2" w14:textId="77777777" w:rsidR="00CB1418" w:rsidRPr="00CB1418" w:rsidRDefault="00CB1418" w:rsidP="00CB1418">
            <w:pPr>
              <w:pStyle w:val="paragraph"/>
              <w:spacing w:before="0" w:beforeAutospacing="0" w:after="0" w:afterAutospacing="0"/>
              <w:textAlignment w:val="baseline"/>
              <w:rPr>
                <w:rStyle w:val="eop"/>
                <w:rFonts w:asciiTheme="minorHAnsi" w:hAnsiTheme="minorHAnsi" w:cstheme="minorHAnsi"/>
                <w:sz w:val="22"/>
                <w:szCs w:val="22"/>
              </w:rPr>
            </w:pPr>
            <w:r w:rsidRPr="00CB1418">
              <w:rPr>
                <w:rStyle w:val="normaltextrun"/>
                <w:rFonts w:asciiTheme="minorHAnsi" w:hAnsiTheme="minorHAnsi" w:cstheme="minorHAnsi"/>
                <w:sz w:val="22"/>
                <w:szCs w:val="22"/>
              </w:rPr>
              <w:t xml:space="preserve">Toimintaperiaatteemme mukaisesti jokaista uutta työntekijää, harjoittelijaa ja asiakasta painotetaan ihmisten tasa-arvoisesta ja kunnioittavasta kohtaamisesta. Työntekijöillä on ilmoitus- ja puuttumisvelvollisuus, jos asiakasta kohdellaan epäasiallisesti, riippumatta siitä, onko epäasiallisesti toimiva työntekijä, asiakas tai joku muu henkilö. </w:t>
            </w:r>
          </w:p>
          <w:p w14:paraId="7DE87260" w14:textId="77777777" w:rsidR="00CB1418" w:rsidRPr="00CB1418" w:rsidRDefault="00CB1418" w:rsidP="00CB1418">
            <w:pPr>
              <w:pStyle w:val="paragraph"/>
              <w:spacing w:before="0" w:beforeAutospacing="0" w:after="0" w:afterAutospacing="0"/>
              <w:textAlignment w:val="baseline"/>
              <w:rPr>
                <w:rFonts w:asciiTheme="minorHAnsi" w:hAnsiTheme="minorHAnsi" w:cstheme="minorHAnsi"/>
                <w:sz w:val="22"/>
                <w:szCs w:val="22"/>
              </w:rPr>
            </w:pPr>
            <w:r w:rsidRPr="00CB1418">
              <w:rPr>
                <w:rFonts w:asciiTheme="minorHAnsi" w:hAnsiTheme="minorHAnsi" w:cstheme="minorHAnsi"/>
                <w:sz w:val="22"/>
                <w:szCs w:val="22"/>
              </w:rPr>
              <w:t>Laki sosiaalihuollon ammattihenkilöistä (817/2015).</w:t>
            </w:r>
          </w:p>
          <w:p w14:paraId="5978D0AC" w14:textId="77777777" w:rsidR="00CB1418" w:rsidRPr="00CB1418" w:rsidRDefault="00CB1418" w:rsidP="00CB1418">
            <w:pPr>
              <w:pStyle w:val="paragraph"/>
              <w:spacing w:before="0" w:beforeAutospacing="0" w:after="0" w:afterAutospacing="0"/>
              <w:textAlignment w:val="baseline"/>
              <w:rPr>
                <w:rStyle w:val="eop"/>
                <w:rFonts w:asciiTheme="minorHAnsi" w:hAnsiTheme="minorHAnsi" w:cstheme="minorHAnsi"/>
                <w:sz w:val="22"/>
                <w:szCs w:val="22"/>
              </w:rPr>
            </w:pPr>
            <w:r w:rsidRPr="00CB1418">
              <w:rPr>
                <w:rStyle w:val="eop"/>
                <w:rFonts w:asciiTheme="minorHAnsi" w:hAnsiTheme="minorHAnsi" w:cstheme="minorHAnsi"/>
                <w:sz w:val="22"/>
                <w:szCs w:val="22"/>
              </w:rPr>
              <w:t>Kortetuvalla havaitun epäasiallisen kohtelun palaute annetaan esimiehelle. Esimies ottaa palautteen puheeksi asianomaisten kanssa tai vie asian yhteiseen keskusteluun työyhteisössä. Esimies vastaa korjaavien toimenpiteiden toteutumisesta Kortetuvan toiminnassa.</w:t>
            </w:r>
          </w:p>
          <w:p w14:paraId="0AEA43CF" w14:textId="77777777" w:rsidR="00CB1418" w:rsidRPr="00CB1418" w:rsidRDefault="00CB1418" w:rsidP="00CB1418">
            <w:pPr>
              <w:pStyle w:val="paragraph"/>
              <w:spacing w:before="0" w:beforeAutospacing="0" w:after="0" w:afterAutospacing="0"/>
              <w:textAlignment w:val="baseline"/>
              <w:rPr>
                <w:rFonts w:asciiTheme="minorHAnsi" w:hAnsiTheme="minorHAnsi" w:cstheme="minorHAnsi"/>
                <w:sz w:val="22"/>
                <w:szCs w:val="22"/>
              </w:rPr>
            </w:pPr>
          </w:p>
          <w:p w14:paraId="58381033" w14:textId="44ECD80B" w:rsidR="00CB1418" w:rsidRPr="00CB1418" w:rsidRDefault="00CB1418" w:rsidP="00CB1418">
            <w:pPr>
              <w:pStyle w:val="paragraph"/>
              <w:spacing w:before="0" w:beforeAutospacing="0" w:after="0" w:afterAutospacing="0"/>
              <w:textAlignment w:val="baseline"/>
              <w:rPr>
                <w:rFonts w:asciiTheme="minorHAnsi" w:hAnsiTheme="minorHAnsi" w:cstheme="minorHAnsi"/>
                <w:sz w:val="22"/>
                <w:szCs w:val="22"/>
              </w:rPr>
            </w:pPr>
            <w:r w:rsidRPr="00CB1418">
              <w:rPr>
                <w:rFonts w:asciiTheme="minorHAnsi" w:hAnsiTheme="minorHAnsi" w:cstheme="minorHAnsi"/>
                <w:sz w:val="22"/>
                <w:szCs w:val="22"/>
              </w:rPr>
              <w:t xml:space="preserve">Mikäli palautetta ei haluta antaa suoraan on mahdollista tehdä muistutus epäasiallisesta kohtelusta täyttämällä </w:t>
            </w:r>
            <w:r w:rsidR="004E3BE3">
              <w:rPr>
                <w:rFonts w:asciiTheme="minorHAnsi" w:hAnsiTheme="minorHAnsi" w:cstheme="minorHAnsi"/>
                <w:sz w:val="22"/>
                <w:szCs w:val="22"/>
              </w:rPr>
              <w:t>hyvinvointialueen</w:t>
            </w:r>
            <w:r w:rsidRPr="00CB1418">
              <w:rPr>
                <w:rFonts w:asciiTheme="minorHAnsi" w:hAnsiTheme="minorHAnsi" w:cstheme="minorHAnsi"/>
                <w:sz w:val="22"/>
                <w:szCs w:val="22"/>
              </w:rPr>
              <w:t xml:space="preserve"> www. sivulla oleva sähköinen sosiaalihuollon asiakkaan asemasta ja oikeuksista annetun lain mukainen muistutuslomake.</w:t>
            </w:r>
            <w:r w:rsidR="004E3BE3">
              <w:rPr>
                <w:rFonts w:asciiTheme="minorHAnsi" w:hAnsiTheme="minorHAnsi" w:cstheme="minorHAnsi"/>
                <w:sz w:val="22"/>
                <w:szCs w:val="22"/>
              </w:rPr>
              <w:t xml:space="preserve"> </w:t>
            </w:r>
            <w:hyperlink r:id="rId17" w:history="1">
              <w:r w:rsidR="004E3BE3" w:rsidRPr="004E3BE3">
                <w:rPr>
                  <w:rStyle w:val="Hyperlinkki"/>
                  <w:rFonts w:asciiTheme="minorHAnsi" w:hAnsiTheme="minorHAnsi" w:cstheme="minorHAnsi"/>
                  <w:sz w:val="22"/>
                  <w:szCs w:val="22"/>
                </w:rPr>
                <w:t>Lomakkeet | Keski-Suomen hyvinvointialue (hyvaks.fi)</w:t>
              </w:r>
            </w:hyperlink>
          </w:p>
          <w:p w14:paraId="146B79F2" w14:textId="74EE1FE0" w:rsidR="00CB1418" w:rsidRPr="00CB1418" w:rsidRDefault="00CB1418" w:rsidP="00CB1418">
            <w:pPr>
              <w:pStyle w:val="paragraph"/>
              <w:spacing w:before="0" w:beforeAutospacing="0" w:after="0" w:afterAutospacing="0"/>
              <w:textAlignment w:val="baseline"/>
              <w:rPr>
                <w:rFonts w:asciiTheme="minorHAnsi" w:hAnsiTheme="minorHAnsi" w:cstheme="minorHAnsi"/>
                <w:sz w:val="22"/>
                <w:szCs w:val="22"/>
              </w:rPr>
            </w:pPr>
          </w:p>
          <w:p w14:paraId="7A31E365" w14:textId="77777777" w:rsidR="00CB1418" w:rsidRPr="00CB1418" w:rsidRDefault="00CB1418" w:rsidP="00CB1418">
            <w:pPr>
              <w:pStyle w:val="Arial9"/>
              <w:rPr>
                <w:rFonts w:asciiTheme="minorHAnsi" w:hAnsiTheme="minorHAnsi" w:cstheme="minorHAnsi"/>
                <w:sz w:val="22"/>
                <w:szCs w:val="22"/>
              </w:rPr>
            </w:pPr>
          </w:p>
          <w:p w14:paraId="66ED9984" w14:textId="77777777" w:rsidR="00CB1418" w:rsidRPr="00F8275C" w:rsidRDefault="00CB1418" w:rsidP="00CB1418">
            <w:pPr>
              <w:pStyle w:val="Arial9"/>
              <w:rPr>
                <w:rFonts w:asciiTheme="minorHAnsi" w:hAnsiTheme="minorHAnsi" w:cstheme="minorHAnsi"/>
                <w:b/>
                <w:sz w:val="22"/>
                <w:szCs w:val="22"/>
              </w:rPr>
            </w:pPr>
            <w:r w:rsidRPr="00F8275C">
              <w:rPr>
                <w:rFonts w:asciiTheme="minorHAnsi" w:hAnsiTheme="minorHAnsi" w:cstheme="minorHAnsi"/>
                <w:b/>
                <w:sz w:val="22"/>
                <w:szCs w:val="22"/>
              </w:rPr>
              <w:t>Miten asiakkaan ja tarvittaessa hänen omaisensa tai läheisensä kanssa käsitellään asiakkaan kokema epäasiallinen kohtelu, haittatapahtuma tai vaaratilanne?</w:t>
            </w:r>
          </w:p>
          <w:p w14:paraId="442758A9" w14:textId="77777777" w:rsidR="00CB1418" w:rsidRPr="00CB1418" w:rsidRDefault="00CB1418" w:rsidP="00CB1418">
            <w:pPr>
              <w:pStyle w:val="Arial9"/>
              <w:rPr>
                <w:rFonts w:asciiTheme="minorHAnsi" w:hAnsiTheme="minorHAnsi" w:cstheme="minorHAnsi"/>
                <w:sz w:val="22"/>
                <w:szCs w:val="22"/>
              </w:rPr>
            </w:pPr>
          </w:p>
          <w:p w14:paraId="348120F7" w14:textId="49E30C69" w:rsidR="00CB1418" w:rsidRDefault="00CB1418" w:rsidP="00CB1418">
            <w:pPr>
              <w:pStyle w:val="paragraph"/>
              <w:spacing w:before="0" w:beforeAutospacing="0" w:after="0" w:afterAutospacing="0"/>
              <w:textAlignment w:val="baseline"/>
              <w:rPr>
                <w:rStyle w:val="normaltextrun"/>
                <w:rFonts w:asciiTheme="minorHAnsi" w:hAnsiTheme="minorHAnsi" w:cstheme="minorHAnsi"/>
                <w:sz w:val="22"/>
                <w:szCs w:val="22"/>
              </w:rPr>
            </w:pPr>
            <w:r w:rsidRPr="00CB1418">
              <w:rPr>
                <w:rStyle w:val="normaltextrun"/>
                <w:rFonts w:asciiTheme="minorHAnsi" w:hAnsiTheme="minorHAnsi" w:cstheme="minorHAnsi"/>
                <w:sz w:val="22"/>
                <w:szCs w:val="22"/>
              </w:rPr>
              <w:t xml:space="preserve">Mahdollinen epäasiallinen kohtelu, haittatapahtuma tai vaaratilanne käydään keskustellen läpi asiakkaan ja muiden tapahtumassa tai tilanteessa olleiden henkilöiden kanssa. Tilanteen vakavuuden mukaan keskusteluun otetaan asiakkaan omaiset tai läheiset ja palveluesimies mukaan. </w:t>
            </w:r>
          </w:p>
          <w:p w14:paraId="265FFAC1" w14:textId="77777777" w:rsidR="006C740A" w:rsidRPr="00CB1418" w:rsidRDefault="006C740A" w:rsidP="00CB1418">
            <w:pPr>
              <w:pStyle w:val="paragraph"/>
              <w:spacing w:before="0" w:beforeAutospacing="0" w:after="0" w:afterAutospacing="0"/>
              <w:textAlignment w:val="baseline"/>
              <w:rPr>
                <w:rFonts w:asciiTheme="minorHAnsi" w:hAnsiTheme="minorHAnsi" w:cstheme="minorHAnsi"/>
                <w:sz w:val="22"/>
                <w:szCs w:val="22"/>
              </w:rPr>
            </w:pPr>
          </w:p>
          <w:p w14:paraId="58DA67D7" w14:textId="77777777" w:rsidR="00CB1418" w:rsidRPr="00CB1418" w:rsidRDefault="00CB1418" w:rsidP="00CB1418">
            <w:pPr>
              <w:pStyle w:val="paragraph"/>
              <w:spacing w:before="0" w:beforeAutospacing="0" w:after="0" w:afterAutospacing="0"/>
              <w:textAlignment w:val="baseline"/>
              <w:rPr>
                <w:rFonts w:asciiTheme="minorHAnsi" w:hAnsiTheme="minorHAnsi" w:cstheme="minorHAnsi"/>
                <w:sz w:val="22"/>
                <w:szCs w:val="22"/>
              </w:rPr>
            </w:pPr>
            <w:r w:rsidRPr="00CB1418">
              <w:rPr>
                <w:rStyle w:val="eop"/>
                <w:rFonts w:asciiTheme="minorHAnsi" w:hAnsiTheme="minorHAnsi" w:cstheme="minorHAnsi"/>
                <w:sz w:val="22"/>
                <w:szCs w:val="22"/>
              </w:rPr>
              <w:lastRenderedPageBreak/>
              <w:t>Omaisille ja läheisille ilmoitetaan aina asiakkaalle tapahtuneista vaaratilanteista. </w:t>
            </w:r>
          </w:p>
          <w:p w14:paraId="06D7ABC5" w14:textId="77777777" w:rsidR="00CB1418" w:rsidRDefault="00CB1418" w:rsidP="00AB0871">
            <w:pPr>
              <w:pStyle w:val="Arial9"/>
              <w:jc w:val="both"/>
              <w:rPr>
                <w:rFonts w:asciiTheme="minorHAnsi" w:hAnsiTheme="minorHAnsi" w:cstheme="minorHAnsi"/>
                <w:sz w:val="22"/>
                <w:szCs w:val="22"/>
              </w:rPr>
            </w:pPr>
          </w:p>
          <w:p w14:paraId="0C073DDD" w14:textId="26C0B9CE" w:rsidR="006C740A" w:rsidRDefault="006C740A" w:rsidP="006C740A">
            <w:pPr>
              <w:pStyle w:val="Otsikko2"/>
              <w:numPr>
                <w:ilvl w:val="0"/>
                <w:numId w:val="0"/>
              </w:numPr>
              <w:rPr>
                <w:rFonts w:asciiTheme="minorHAnsi" w:hAnsiTheme="minorHAnsi" w:cstheme="minorHAnsi"/>
                <w:sz w:val="22"/>
                <w:szCs w:val="22"/>
              </w:rPr>
            </w:pPr>
            <w:bookmarkStart w:id="6" w:name="_Toc144369804"/>
            <w:r w:rsidRPr="00CB1418">
              <w:rPr>
                <w:rFonts w:asciiTheme="minorHAnsi" w:hAnsiTheme="minorHAnsi" w:cstheme="minorHAnsi"/>
                <w:sz w:val="22"/>
                <w:szCs w:val="22"/>
              </w:rPr>
              <w:t>5.4 Asiakkaan osallisuus</w:t>
            </w:r>
            <w:bookmarkEnd w:id="6"/>
          </w:p>
          <w:p w14:paraId="4AA4DE3D" w14:textId="77777777" w:rsidR="006C740A" w:rsidRPr="006C740A" w:rsidRDefault="006C740A" w:rsidP="006C740A"/>
          <w:p w14:paraId="0CDCF273" w14:textId="77777777" w:rsidR="006C740A" w:rsidRPr="00CB1418" w:rsidRDefault="006C740A" w:rsidP="006C740A">
            <w:pPr>
              <w:pStyle w:val="Arial9"/>
              <w:jc w:val="both"/>
              <w:rPr>
                <w:rFonts w:asciiTheme="minorHAnsi" w:hAnsiTheme="minorHAnsi" w:cstheme="minorHAnsi"/>
                <w:b/>
                <w:sz w:val="22"/>
                <w:szCs w:val="22"/>
              </w:rPr>
            </w:pPr>
            <w:r w:rsidRPr="00CB1418">
              <w:rPr>
                <w:rFonts w:asciiTheme="minorHAnsi" w:hAnsiTheme="minorHAnsi" w:cstheme="minorHAnsi"/>
                <w:b/>
                <w:sz w:val="22"/>
                <w:szCs w:val="22"/>
              </w:rPr>
              <w:t>Asiakkaiden ja omaisten osallistuminen yksikön laadun ja omavalvonnan kehittämiseen</w:t>
            </w:r>
          </w:p>
          <w:p w14:paraId="134DCADF" w14:textId="77777777" w:rsidR="006C740A" w:rsidRPr="00CB1418" w:rsidRDefault="006C740A" w:rsidP="006C740A">
            <w:pPr>
              <w:pStyle w:val="Arial9"/>
              <w:jc w:val="both"/>
              <w:rPr>
                <w:rFonts w:asciiTheme="minorHAnsi" w:hAnsiTheme="minorHAnsi" w:cstheme="minorHAnsi"/>
                <w:b/>
                <w:sz w:val="22"/>
                <w:szCs w:val="22"/>
              </w:rPr>
            </w:pPr>
          </w:p>
          <w:p w14:paraId="2A6C7D1E" w14:textId="77777777" w:rsidR="006C740A" w:rsidRPr="00F8275C" w:rsidRDefault="006C740A" w:rsidP="006C740A">
            <w:pPr>
              <w:pStyle w:val="Arial9"/>
              <w:jc w:val="both"/>
              <w:rPr>
                <w:rFonts w:asciiTheme="minorHAnsi" w:hAnsiTheme="minorHAnsi" w:cstheme="minorHAnsi"/>
                <w:b/>
                <w:sz w:val="22"/>
                <w:szCs w:val="22"/>
              </w:rPr>
            </w:pPr>
            <w:r w:rsidRPr="00F8275C">
              <w:rPr>
                <w:rFonts w:asciiTheme="minorHAnsi" w:hAnsiTheme="minorHAnsi" w:cstheme="minorHAnsi"/>
                <w:b/>
                <w:sz w:val="22"/>
                <w:szCs w:val="22"/>
              </w:rPr>
              <w:t>Miten asiakkaat osallistuvat toimintayksikön toiminnan sisällön suunnitteluun?</w:t>
            </w:r>
          </w:p>
          <w:p w14:paraId="1F08B2E7" w14:textId="77777777" w:rsidR="006C740A" w:rsidRPr="00CB1418" w:rsidRDefault="006C740A" w:rsidP="006C740A">
            <w:pPr>
              <w:pStyle w:val="Arial9"/>
              <w:jc w:val="both"/>
              <w:rPr>
                <w:rFonts w:asciiTheme="minorHAnsi" w:hAnsiTheme="minorHAnsi" w:cstheme="minorHAnsi"/>
                <w:sz w:val="22"/>
                <w:szCs w:val="22"/>
              </w:rPr>
            </w:pPr>
          </w:p>
          <w:p w14:paraId="2BC41AF1" w14:textId="77777777" w:rsidR="006C740A" w:rsidRDefault="006C740A" w:rsidP="006C740A">
            <w:pPr>
              <w:pStyle w:val="Arial9"/>
              <w:jc w:val="both"/>
              <w:rPr>
                <w:rFonts w:asciiTheme="minorHAnsi" w:hAnsiTheme="minorHAnsi" w:cstheme="minorHAnsi"/>
                <w:sz w:val="22"/>
                <w:szCs w:val="22"/>
              </w:rPr>
            </w:pPr>
            <w:r w:rsidRPr="00CB1418">
              <w:rPr>
                <w:rFonts w:asciiTheme="minorHAnsi" w:hAnsiTheme="minorHAnsi" w:cstheme="minorHAnsi"/>
                <w:sz w:val="22"/>
                <w:szCs w:val="22"/>
              </w:rPr>
              <w:t>Syksyllä ja keväällä suunnitellaan yhdessä asiakkaiden kanssa kauden toimintasuunnitelma ja päivittäin kysellään vaihtoehtoja, mitä työtä tai toimintaa mieluiten tekisi.</w:t>
            </w:r>
          </w:p>
          <w:p w14:paraId="1D4A4CEB" w14:textId="77777777" w:rsidR="006C740A" w:rsidRPr="00CB1418" w:rsidRDefault="006C740A" w:rsidP="006C740A">
            <w:pPr>
              <w:pStyle w:val="Arial9"/>
              <w:jc w:val="both"/>
              <w:rPr>
                <w:rFonts w:asciiTheme="minorHAnsi" w:hAnsiTheme="minorHAnsi" w:cstheme="minorHAnsi"/>
                <w:sz w:val="22"/>
                <w:szCs w:val="22"/>
              </w:rPr>
            </w:pPr>
          </w:p>
          <w:p w14:paraId="4675A425" w14:textId="77777777" w:rsidR="006C740A" w:rsidRPr="00CB1418" w:rsidRDefault="006C740A" w:rsidP="006C740A">
            <w:pPr>
              <w:pStyle w:val="Arial9"/>
              <w:jc w:val="both"/>
              <w:rPr>
                <w:rFonts w:asciiTheme="minorHAnsi" w:hAnsiTheme="minorHAnsi" w:cstheme="minorHAnsi"/>
                <w:b/>
                <w:sz w:val="22"/>
                <w:szCs w:val="22"/>
              </w:rPr>
            </w:pPr>
            <w:r w:rsidRPr="00CB1418">
              <w:rPr>
                <w:rFonts w:asciiTheme="minorHAnsi" w:hAnsiTheme="minorHAnsi" w:cstheme="minorHAnsi"/>
                <w:b/>
                <w:sz w:val="22"/>
                <w:szCs w:val="22"/>
              </w:rPr>
              <w:t>Palautteen kerääminen</w:t>
            </w:r>
          </w:p>
          <w:p w14:paraId="2A26F1F0" w14:textId="77777777" w:rsidR="006C740A" w:rsidRPr="00CB1418" w:rsidRDefault="006C740A" w:rsidP="006C740A">
            <w:pPr>
              <w:pStyle w:val="Arial9"/>
              <w:jc w:val="both"/>
              <w:rPr>
                <w:rFonts w:asciiTheme="minorHAnsi" w:hAnsiTheme="minorHAnsi" w:cstheme="minorHAnsi"/>
                <w:b/>
                <w:sz w:val="22"/>
                <w:szCs w:val="22"/>
              </w:rPr>
            </w:pPr>
          </w:p>
          <w:p w14:paraId="331C5D81" w14:textId="77777777" w:rsidR="006C740A" w:rsidRPr="00F8275C" w:rsidRDefault="006C740A" w:rsidP="006C740A">
            <w:pPr>
              <w:pStyle w:val="Arial9"/>
              <w:jc w:val="both"/>
              <w:rPr>
                <w:rFonts w:asciiTheme="minorHAnsi" w:hAnsiTheme="minorHAnsi" w:cstheme="minorHAnsi"/>
                <w:b/>
                <w:sz w:val="22"/>
                <w:szCs w:val="22"/>
              </w:rPr>
            </w:pPr>
            <w:r w:rsidRPr="00F8275C">
              <w:rPr>
                <w:rFonts w:asciiTheme="minorHAnsi" w:hAnsiTheme="minorHAnsi" w:cstheme="minorHAnsi"/>
                <w:b/>
                <w:sz w:val="22"/>
                <w:szCs w:val="22"/>
              </w:rPr>
              <w:t>Miten asiakkaat ja heidän läheisensä osallistuvat yksikön toiminnan, laadun ja omavalvonnan kehittämiseen? Miten asiakaspalautetta kerätään?</w:t>
            </w:r>
          </w:p>
          <w:p w14:paraId="623BE51E" w14:textId="77777777" w:rsidR="006C740A" w:rsidRPr="00CB1418" w:rsidRDefault="006C740A" w:rsidP="006C740A">
            <w:pPr>
              <w:pStyle w:val="Arial9"/>
              <w:jc w:val="both"/>
              <w:rPr>
                <w:rFonts w:asciiTheme="minorHAnsi" w:hAnsiTheme="minorHAnsi" w:cstheme="minorHAnsi"/>
                <w:sz w:val="22"/>
                <w:szCs w:val="22"/>
              </w:rPr>
            </w:pPr>
          </w:p>
          <w:p w14:paraId="2ED1A623" w14:textId="77777777" w:rsidR="006C740A" w:rsidRPr="00CB1418" w:rsidRDefault="006C740A" w:rsidP="006C740A">
            <w:pPr>
              <w:pStyle w:val="Arial9"/>
              <w:jc w:val="both"/>
              <w:rPr>
                <w:rFonts w:asciiTheme="minorHAnsi" w:hAnsiTheme="minorHAnsi" w:cstheme="minorHAnsi"/>
                <w:sz w:val="22"/>
                <w:szCs w:val="22"/>
              </w:rPr>
            </w:pPr>
            <w:r w:rsidRPr="00CB1418">
              <w:rPr>
                <w:rFonts w:asciiTheme="minorHAnsi" w:hAnsiTheme="minorHAnsi" w:cstheme="minorHAnsi"/>
                <w:sz w:val="22"/>
                <w:szCs w:val="22"/>
              </w:rPr>
              <w:t>Asiakkailta saadaan välitöntä palautetta heidän kanssa keskustellessa jokapäiväisessä arjessa. Palautetta käsitellään ryhmän kesken tai henkilöstöpalavereissa.</w:t>
            </w:r>
          </w:p>
          <w:p w14:paraId="3BDF5851" w14:textId="77777777" w:rsidR="006C740A" w:rsidRPr="00CB1418" w:rsidRDefault="006C740A" w:rsidP="006C740A">
            <w:pPr>
              <w:pStyle w:val="Arial9"/>
              <w:jc w:val="both"/>
              <w:rPr>
                <w:rFonts w:asciiTheme="minorHAnsi" w:hAnsiTheme="minorHAnsi" w:cstheme="minorHAnsi"/>
                <w:sz w:val="22"/>
                <w:szCs w:val="22"/>
              </w:rPr>
            </w:pPr>
            <w:r w:rsidRPr="00CB1418">
              <w:rPr>
                <w:rFonts w:asciiTheme="minorHAnsi" w:hAnsiTheme="minorHAnsi" w:cstheme="minorHAnsi"/>
                <w:sz w:val="22"/>
                <w:szCs w:val="22"/>
              </w:rPr>
              <w:t>Asiakkaiden omaisilta ja läheisiltä saadaan palautetta heidän vieraillessaan Kortetuvalla, heidän soittaessa tai asiakkaan kalenterin välityksellä.</w:t>
            </w:r>
          </w:p>
          <w:p w14:paraId="024BFFD5" w14:textId="77777777" w:rsidR="006C740A" w:rsidRPr="00CB1418" w:rsidRDefault="006C740A" w:rsidP="006C740A">
            <w:pPr>
              <w:pStyle w:val="Arial9"/>
              <w:jc w:val="both"/>
              <w:rPr>
                <w:rFonts w:asciiTheme="minorHAnsi" w:hAnsiTheme="minorHAnsi" w:cstheme="minorHAnsi"/>
                <w:sz w:val="22"/>
                <w:szCs w:val="22"/>
              </w:rPr>
            </w:pPr>
          </w:p>
          <w:p w14:paraId="38A25124" w14:textId="77777777" w:rsidR="006C740A" w:rsidRPr="00CB1418" w:rsidRDefault="006C740A" w:rsidP="006C740A">
            <w:pPr>
              <w:pStyle w:val="Arial9"/>
              <w:jc w:val="both"/>
              <w:rPr>
                <w:rFonts w:asciiTheme="minorHAnsi" w:hAnsiTheme="minorHAnsi" w:cstheme="minorHAnsi"/>
                <w:sz w:val="22"/>
                <w:szCs w:val="22"/>
              </w:rPr>
            </w:pPr>
            <w:r w:rsidRPr="00CB1418">
              <w:rPr>
                <w:rFonts w:asciiTheme="minorHAnsi" w:hAnsiTheme="minorHAnsi" w:cstheme="minorHAnsi"/>
                <w:sz w:val="22"/>
                <w:szCs w:val="22"/>
              </w:rPr>
              <w:t>Asiakaspalaute huomioidaan toiminnan suunnittelussa ja toteutuksessa.</w:t>
            </w:r>
          </w:p>
          <w:p w14:paraId="460FA5DA" w14:textId="77777777" w:rsidR="006C740A" w:rsidRPr="00CB1418" w:rsidRDefault="006C740A" w:rsidP="006C740A">
            <w:pPr>
              <w:pStyle w:val="Arial9"/>
              <w:jc w:val="both"/>
              <w:rPr>
                <w:rFonts w:asciiTheme="minorHAnsi" w:hAnsiTheme="minorHAnsi" w:cstheme="minorHAnsi"/>
                <w:sz w:val="22"/>
                <w:szCs w:val="22"/>
              </w:rPr>
            </w:pPr>
          </w:p>
          <w:p w14:paraId="615A6985" w14:textId="3EE23211" w:rsidR="006C740A" w:rsidRPr="00CB1418" w:rsidRDefault="006C740A" w:rsidP="006C740A">
            <w:pPr>
              <w:pStyle w:val="Arial9"/>
              <w:jc w:val="both"/>
              <w:rPr>
                <w:rFonts w:asciiTheme="minorHAnsi" w:hAnsiTheme="minorHAnsi" w:cstheme="minorHAnsi"/>
                <w:sz w:val="22"/>
                <w:szCs w:val="22"/>
              </w:rPr>
            </w:pPr>
            <w:r w:rsidRPr="00CB1418">
              <w:rPr>
                <w:rFonts w:asciiTheme="minorHAnsi" w:hAnsiTheme="minorHAnsi" w:cstheme="minorHAnsi"/>
                <w:sz w:val="22"/>
                <w:szCs w:val="22"/>
              </w:rPr>
              <w:t>Palautetta voi antaa suoraan ta</w:t>
            </w:r>
            <w:r w:rsidR="00F32A8E">
              <w:rPr>
                <w:rFonts w:asciiTheme="minorHAnsi" w:hAnsiTheme="minorHAnsi" w:cstheme="minorHAnsi"/>
                <w:sz w:val="22"/>
                <w:szCs w:val="22"/>
              </w:rPr>
              <w:t xml:space="preserve">i hyvinvointialueen </w:t>
            </w:r>
            <w:r w:rsidRPr="00CB1418">
              <w:rPr>
                <w:rFonts w:asciiTheme="minorHAnsi" w:hAnsiTheme="minorHAnsi" w:cstheme="minorHAnsi"/>
                <w:sz w:val="22"/>
                <w:szCs w:val="22"/>
              </w:rPr>
              <w:t xml:space="preserve">www-sivujen kautta </w:t>
            </w:r>
          </w:p>
          <w:p w14:paraId="648EFE89" w14:textId="78B490C0" w:rsidR="006C740A" w:rsidRDefault="008E137A" w:rsidP="006C740A">
            <w:pPr>
              <w:pStyle w:val="Arial9"/>
              <w:jc w:val="both"/>
              <w:rPr>
                <w:rFonts w:cs="Times New Roman"/>
                <w:sz w:val="22"/>
                <w:szCs w:val="24"/>
                <w:lang w:eastAsia="en-US"/>
              </w:rPr>
            </w:pPr>
            <w:hyperlink r:id="rId18" w:history="1">
              <w:r w:rsidR="00F32A8E" w:rsidRPr="00CB11ED">
                <w:rPr>
                  <w:rStyle w:val="Hyperlinkki"/>
                  <w:rFonts w:cs="Times New Roman"/>
                  <w:sz w:val="22"/>
                  <w:szCs w:val="24"/>
                  <w:lang w:eastAsia="en-US"/>
                </w:rPr>
                <w:t>https://hyvaks.fi/asiakkaana/anna-palautetta</w:t>
              </w:r>
            </w:hyperlink>
            <w:r w:rsidR="00F32A8E">
              <w:rPr>
                <w:rFonts w:cs="Times New Roman"/>
                <w:sz w:val="22"/>
                <w:szCs w:val="24"/>
                <w:lang w:eastAsia="en-US"/>
              </w:rPr>
              <w:t xml:space="preserve"> </w:t>
            </w:r>
          </w:p>
          <w:p w14:paraId="5CC7CB33" w14:textId="77777777" w:rsidR="006C740A" w:rsidRPr="00CB1418" w:rsidRDefault="006C740A" w:rsidP="006C740A">
            <w:pPr>
              <w:pStyle w:val="Arial9"/>
              <w:jc w:val="both"/>
              <w:rPr>
                <w:rFonts w:asciiTheme="minorHAnsi" w:hAnsiTheme="minorHAnsi" w:cstheme="minorHAnsi"/>
                <w:sz w:val="22"/>
                <w:szCs w:val="22"/>
              </w:rPr>
            </w:pPr>
          </w:p>
          <w:p w14:paraId="77CB3FE9" w14:textId="77777777" w:rsidR="006C740A" w:rsidRPr="00CB1418" w:rsidRDefault="006C740A" w:rsidP="006C740A">
            <w:pPr>
              <w:pStyle w:val="Arial9"/>
              <w:jc w:val="both"/>
              <w:rPr>
                <w:rFonts w:asciiTheme="minorHAnsi" w:hAnsiTheme="minorHAnsi" w:cstheme="minorHAnsi"/>
                <w:sz w:val="22"/>
                <w:szCs w:val="22"/>
              </w:rPr>
            </w:pPr>
            <w:r w:rsidRPr="00CB1418">
              <w:rPr>
                <w:rFonts w:asciiTheme="minorHAnsi" w:hAnsiTheme="minorHAnsi" w:cstheme="minorHAnsi"/>
                <w:sz w:val="22"/>
                <w:szCs w:val="22"/>
              </w:rPr>
              <w:t>Asiat käsitellään ensin henkilöstöpalaverissa, jotta taustatiedot ovat oikein ja sen jälkeen kutsutaan omaiset keskustelemaan asiasta.</w:t>
            </w:r>
          </w:p>
          <w:p w14:paraId="4B5FCC6C" w14:textId="77777777" w:rsidR="006C740A" w:rsidRPr="00CB1418" w:rsidRDefault="006C740A" w:rsidP="006C740A">
            <w:pPr>
              <w:pStyle w:val="Arial9"/>
              <w:jc w:val="both"/>
              <w:rPr>
                <w:rFonts w:asciiTheme="minorHAnsi" w:hAnsiTheme="minorHAnsi" w:cstheme="minorHAnsi"/>
                <w:sz w:val="22"/>
                <w:szCs w:val="22"/>
              </w:rPr>
            </w:pPr>
          </w:p>
          <w:p w14:paraId="353231F6" w14:textId="19EE9D76" w:rsidR="006C740A" w:rsidRDefault="006C740A" w:rsidP="006C740A">
            <w:pPr>
              <w:pStyle w:val="Arial9"/>
              <w:jc w:val="both"/>
              <w:rPr>
                <w:rFonts w:asciiTheme="minorHAnsi" w:hAnsiTheme="minorHAnsi" w:cstheme="minorHAnsi"/>
                <w:b/>
                <w:sz w:val="22"/>
                <w:szCs w:val="22"/>
              </w:rPr>
            </w:pPr>
            <w:r w:rsidRPr="00CB1418">
              <w:rPr>
                <w:rFonts w:asciiTheme="minorHAnsi" w:hAnsiTheme="minorHAnsi" w:cstheme="minorHAnsi"/>
                <w:b/>
                <w:sz w:val="22"/>
                <w:szCs w:val="22"/>
              </w:rPr>
              <w:t>Palautteen käsittely ja käyttö toiminnan kehittämisessä</w:t>
            </w:r>
          </w:p>
          <w:p w14:paraId="721B6FD6" w14:textId="77777777" w:rsidR="00F8275C" w:rsidRPr="00CB1418" w:rsidRDefault="00F8275C" w:rsidP="006C740A">
            <w:pPr>
              <w:pStyle w:val="Arial9"/>
              <w:jc w:val="both"/>
              <w:rPr>
                <w:rFonts w:asciiTheme="minorHAnsi" w:hAnsiTheme="minorHAnsi" w:cstheme="minorHAnsi"/>
                <w:b/>
                <w:sz w:val="22"/>
                <w:szCs w:val="22"/>
              </w:rPr>
            </w:pPr>
          </w:p>
          <w:p w14:paraId="61B38554" w14:textId="77777777" w:rsidR="006C740A" w:rsidRPr="00F8275C" w:rsidRDefault="006C740A" w:rsidP="006C740A">
            <w:pPr>
              <w:pStyle w:val="Arial9"/>
              <w:jc w:val="both"/>
              <w:rPr>
                <w:rFonts w:asciiTheme="minorHAnsi" w:hAnsiTheme="minorHAnsi" w:cstheme="minorHAnsi"/>
                <w:b/>
                <w:sz w:val="22"/>
                <w:szCs w:val="22"/>
              </w:rPr>
            </w:pPr>
            <w:r w:rsidRPr="00F8275C">
              <w:rPr>
                <w:rFonts w:asciiTheme="minorHAnsi" w:hAnsiTheme="minorHAnsi" w:cstheme="minorHAnsi"/>
                <w:b/>
                <w:sz w:val="22"/>
                <w:szCs w:val="22"/>
              </w:rPr>
              <w:t>Miten asiakaspalautetta hyödynnetään toiminnan kehittämisessä?</w:t>
            </w:r>
          </w:p>
          <w:p w14:paraId="3F0ED4FC" w14:textId="77777777" w:rsidR="006C740A" w:rsidRPr="00CB1418" w:rsidRDefault="006C740A" w:rsidP="006C740A">
            <w:pPr>
              <w:pStyle w:val="Arial9"/>
              <w:jc w:val="both"/>
              <w:rPr>
                <w:rFonts w:asciiTheme="minorHAnsi" w:hAnsiTheme="minorHAnsi" w:cstheme="minorHAnsi"/>
                <w:sz w:val="22"/>
                <w:szCs w:val="22"/>
              </w:rPr>
            </w:pPr>
          </w:p>
          <w:p w14:paraId="370DAFD9" w14:textId="77777777" w:rsidR="006C740A" w:rsidRPr="00CB1418" w:rsidRDefault="006C740A" w:rsidP="006C740A">
            <w:pPr>
              <w:pStyle w:val="Arial9"/>
              <w:jc w:val="both"/>
              <w:rPr>
                <w:rFonts w:asciiTheme="minorHAnsi" w:hAnsiTheme="minorHAnsi" w:cstheme="minorHAnsi"/>
                <w:sz w:val="22"/>
                <w:szCs w:val="22"/>
              </w:rPr>
            </w:pPr>
            <w:r w:rsidRPr="00CB1418">
              <w:rPr>
                <w:rFonts w:asciiTheme="minorHAnsi" w:hAnsiTheme="minorHAnsi" w:cstheme="minorHAnsi"/>
                <w:sz w:val="22"/>
                <w:szCs w:val="22"/>
              </w:rPr>
              <w:t>Toimintaa kehitetään palautteiden perusteella asiakaslähtöisemmäksi. Kortetuvalla ollaan valmiita kokeilemaan uusia toimintoja asiakkaiden toiveiden pohjalta.</w:t>
            </w:r>
          </w:p>
          <w:p w14:paraId="5E8F80B7" w14:textId="77777777" w:rsidR="006C740A" w:rsidRPr="00CB1418" w:rsidRDefault="006C740A" w:rsidP="006C740A">
            <w:pPr>
              <w:pStyle w:val="Otsikko2"/>
              <w:numPr>
                <w:ilvl w:val="0"/>
                <w:numId w:val="0"/>
              </w:numPr>
              <w:rPr>
                <w:rFonts w:asciiTheme="minorHAnsi" w:hAnsiTheme="minorHAnsi" w:cstheme="minorHAnsi"/>
                <w:sz w:val="22"/>
                <w:szCs w:val="22"/>
              </w:rPr>
            </w:pPr>
            <w:bookmarkStart w:id="7" w:name="_Toc144369805"/>
            <w:r w:rsidRPr="00CB1418">
              <w:rPr>
                <w:rFonts w:asciiTheme="minorHAnsi" w:hAnsiTheme="minorHAnsi" w:cstheme="minorHAnsi"/>
                <w:sz w:val="22"/>
                <w:szCs w:val="22"/>
              </w:rPr>
              <w:t>5.5 Asiakkaan oikeusturva</w:t>
            </w:r>
            <w:bookmarkEnd w:id="7"/>
          </w:p>
          <w:p w14:paraId="4249C33F" w14:textId="77777777" w:rsidR="006C740A" w:rsidRPr="00CB1418" w:rsidRDefault="006C740A" w:rsidP="006C740A">
            <w:pPr>
              <w:rPr>
                <w:rFonts w:asciiTheme="minorHAnsi" w:hAnsiTheme="minorHAnsi" w:cstheme="minorHAnsi"/>
                <w:szCs w:val="22"/>
              </w:rPr>
            </w:pPr>
          </w:p>
          <w:p w14:paraId="22D42EC4" w14:textId="77777777" w:rsidR="006C740A" w:rsidRPr="006C740A" w:rsidRDefault="006C740A" w:rsidP="006C740A">
            <w:pPr>
              <w:pStyle w:val="Arial9"/>
              <w:rPr>
                <w:rFonts w:asciiTheme="minorHAnsi" w:hAnsiTheme="minorHAnsi" w:cstheme="minorHAnsi"/>
                <w:b/>
                <w:sz w:val="22"/>
                <w:szCs w:val="22"/>
              </w:rPr>
            </w:pPr>
            <w:r w:rsidRPr="006C740A">
              <w:rPr>
                <w:rFonts w:asciiTheme="minorHAnsi" w:hAnsiTheme="minorHAnsi" w:cstheme="minorHAnsi"/>
                <w:b/>
                <w:sz w:val="22"/>
                <w:szCs w:val="22"/>
              </w:rPr>
              <w:t>Muistutuksen vastaanottaja</w:t>
            </w:r>
          </w:p>
          <w:p w14:paraId="4112D7BD" w14:textId="77777777" w:rsidR="006C740A" w:rsidRPr="00CB1418" w:rsidRDefault="006C740A" w:rsidP="006C740A">
            <w:pPr>
              <w:pStyle w:val="Arial9"/>
              <w:ind w:left="360"/>
              <w:rPr>
                <w:rFonts w:asciiTheme="minorHAnsi" w:hAnsiTheme="minorHAnsi" w:cstheme="minorHAnsi"/>
                <w:sz w:val="22"/>
                <w:szCs w:val="22"/>
              </w:rPr>
            </w:pPr>
          </w:p>
          <w:p w14:paraId="0AEB52E4" w14:textId="0DE9FFD0" w:rsidR="006C740A" w:rsidRPr="00F32A8E" w:rsidRDefault="006C740A" w:rsidP="006C740A">
            <w:pPr>
              <w:pStyle w:val="Arial9"/>
              <w:rPr>
                <w:rFonts w:asciiTheme="minorHAnsi" w:hAnsiTheme="minorHAnsi" w:cstheme="minorHAnsi"/>
                <w:sz w:val="22"/>
                <w:szCs w:val="22"/>
              </w:rPr>
            </w:pPr>
            <w:r w:rsidRPr="00F32A8E">
              <w:rPr>
                <w:rFonts w:asciiTheme="minorHAnsi" w:hAnsiTheme="minorHAnsi" w:cstheme="minorHAnsi"/>
                <w:sz w:val="22"/>
                <w:szCs w:val="22"/>
              </w:rPr>
              <w:t xml:space="preserve">Palvelupäällikkö </w:t>
            </w:r>
            <w:r w:rsidR="00F32A8E" w:rsidRPr="00F32A8E">
              <w:rPr>
                <w:rFonts w:asciiTheme="minorHAnsi" w:hAnsiTheme="minorHAnsi" w:cstheme="minorHAnsi"/>
                <w:sz w:val="22"/>
                <w:szCs w:val="22"/>
              </w:rPr>
              <w:t>Armi Lehtinen</w:t>
            </w:r>
          </w:p>
          <w:p w14:paraId="4B39470C" w14:textId="77777777" w:rsidR="00F32A8E" w:rsidRDefault="00F32A8E" w:rsidP="00F32A8E">
            <w:pPr>
              <w:shd w:val="clear" w:color="auto" w:fill="FFFFFF"/>
              <w:spacing w:before="100" w:beforeAutospacing="1" w:after="100" w:afterAutospacing="1"/>
              <w:rPr>
                <w:rFonts w:ascii="Times New Roman" w:eastAsia="Calibri" w:hAnsi="Times New Roman"/>
                <w:sz w:val="24"/>
                <w:lang w:eastAsia="fi-FI"/>
              </w:rPr>
            </w:pPr>
            <w:r w:rsidRPr="00F32A8E">
              <w:rPr>
                <w:rFonts w:ascii="Calibri" w:eastAsia="Calibri" w:hAnsi="Calibri" w:cs="Calibri"/>
                <w:color w:val="242424"/>
                <w:szCs w:val="22"/>
                <w:bdr w:val="none" w:sz="0" w:space="0" w:color="auto" w:frame="1"/>
                <w:lang w:eastAsia="fi-FI"/>
              </w:rPr>
              <w:t>Keski-Suomen hyvinvointialue</w:t>
            </w:r>
            <w:r w:rsidRPr="00F32A8E">
              <w:rPr>
                <w:rFonts w:ascii="Calibri" w:eastAsia="Calibri" w:hAnsi="Calibri" w:cs="Calibri"/>
                <w:color w:val="242424"/>
                <w:szCs w:val="22"/>
                <w:lang w:eastAsia="fi-FI"/>
              </w:rPr>
              <w:t> </w:t>
            </w:r>
          </w:p>
          <w:p w14:paraId="2522FD6B" w14:textId="60021700" w:rsidR="00F32A8E" w:rsidRPr="00F32A8E" w:rsidRDefault="00F32A8E" w:rsidP="00F32A8E">
            <w:pPr>
              <w:shd w:val="clear" w:color="auto" w:fill="FFFFFF"/>
              <w:spacing w:before="100" w:beforeAutospacing="1" w:after="100" w:afterAutospacing="1"/>
              <w:rPr>
                <w:rFonts w:ascii="Times New Roman" w:eastAsia="Calibri" w:hAnsi="Times New Roman"/>
                <w:sz w:val="24"/>
                <w:lang w:eastAsia="fi-FI"/>
              </w:rPr>
            </w:pPr>
            <w:r w:rsidRPr="00F32A8E">
              <w:rPr>
                <w:rFonts w:ascii="Calibri" w:eastAsia="Calibri" w:hAnsi="Calibri" w:cs="Calibri"/>
                <w:color w:val="242424"/>
                <w:szCs w:val="22"/>
                <w:bdr w:val="none" w:sz="0" w:space="0" w:color="auto" w:frame="1"/>
                <w:lang w:eastAsia="fi-FI"/>
              </w:rPr>
              <w:t>Erityisryhmien kotiin vietävät ja asumispalvelut/ eteläinen alue</w:t>
            </w:r>
            <w:r w:rsidRPr="00F32A8E">
              <w:rPr>
                <w:rFonts w:ascii="Calibri" w:eastAsia="Calibri" w:hAnsi="Calibri" w:cs="Calibri"/>
                <w:color w:val="242424"/>
                <w:szCs w:val="22"/>
                <w:lang w:eastAsia="fi-FI"/>
              </w:rPr>
              <w:t> </w:t>
            </w:r>
          </w:p>
          <w:p w14:paraId="4A60C378" w14:textId="77777777" w:rsidR="00F32A8E" w:rsidRPr="00F32A8E" w:rsidRDefault="00F32A8E" w:rsidP="00F32A8E">
            <w:pPr>
              <w:shd w:val="clear" w:color="auto" w:fill="FFFFFF"/>
              <w:spacing w:before="100" w:beforeAutospacing="1" w:after="100" w:afterAutospacing="1"/>
              <w:rPr>
                <w:rFonts w:ascii="Times New Roman" w:eastAsia="Calibri" w:hAnsi="Times New Roman"/>
                <w:sz w:val="24"/>
                <w:lang w:eastAsia="fi-FI"/>
              </w:rPr>
            </w:pPr>
            <w:proofErr w:type="spellStart"/>
            <w:r w:rsidRPr="00F32A8E">
              <w:rPr>
                <w:rFonts w:ascii="Calibri" w:eastAsia="Calibri" w:hAnsi="Calibri" w:cs="Calibri"/>
                <w:color w:val="242424"/>
                <w:szCs w:val="22"/>
                <w:bdr w:val="none" w:sz="0" w:space="0" w:color="auto" w:frame="1"/>
                <w:lang w:eastAsia="fi-FI"/>
              </w:rPr>
              <w:t>Kelhänkatu</w:t>
            </w:r>
            <w:proofErr w:type="spellEnd"/>
            <w:r w:rsidRPr="00F32A8E">
              <w:rPr>
                <w:rFonts w:ascii="Calibri" w:eastAsia="Calibri" w:hAnsi="Calibri" w:cs="Calibri"/>
                <w:color w:val="242424"/>
                <w:szCs w:val="22"/>
                <w:bdr w:val="none" w:sz="0" w:space="0" w:color="auto" w:frame="1"/>
                <w:lang w:eastAsia="fi-FI"/>
              </w:rPr>
              <w:t xml:space="preserve"> 3, 42100 Jämsä</w:t>
            </w:r>
            <w:r w:rsidRPr="00F32A8E">
              <w:rPr>
                <w:rFonts w:ascii="Calibri" w:eastAsia="Calibri" w:hAnsi="Calibri" w:cs="Calibri"/>
                <w:color w:val="242424"/>
                <w:szCs w:val="22"/>
                <w:lang w:eastAsia="fi-FI"/>
              </w:rPr>
              <w:t> </w:t>
            </w:r>
          </w:p>
          <w:p w14:paraId="7D37A503" w14:textId="77777777" w:rsidR="00F32A8E" w:rsidRPr="00F32A8E" w:rsidRDefault="00F32A8E" w:rsidP="00F32A8E">
            <w:pPr>
              <w:shd w:val="clear" w:color="auto" w:fill="FFFFFF"/>
              <w:spacing w:before="100" w:beforeAutospacing="1" w:after="100" w:afterAutospacing="1"/>
              <w:rPr>
                <w:rFonts w:ascii="Times New Roman" w:eastAsia="Calibri" w:hAnsi="Times New Roman"/>
                <w:sz w:val="24"/>
                <w:lang w:eastAsia="fi-FI"/>
              </w:rPr>
            </w:pPr>
            <w:r w:rsidRPr="00F32A8E">
              <w:rPr>
                <w:rFonts w:ascii="Calibri" w:eastAsia="Calibri" w:hAnsi="Calibri" w:cs="Calibri"/>
                <w:color w:val="242424"/>
                <w:szCs w:val="22"/>
                <w:bdr w:val="none" w:sz="0" w:space="0" w:color="auto" w:frame="1"/>
                <w:lang w:eastAsia="fi-FI"/>
              </w:rPr>
              <w:t>p. 040 570 1778</w:t>
            </w:r>
            <w:r w:rsidRPr="00F32A8E">
              <w:rPr>
                <w:rFonts w:ascii="Calibri" w:eastAsia="Calibri" w:hAnsi="Calibri" w:cs="Calibri"/>
                <w:color w:val="242424"/>
                <w:szCs w:val="22"/>
                <w:lang w:eastAsia="fi-FI"/>
              </w:rPr>
              <w:t> </w:t>
            </w:r>
          </w:p>
          <w:p w14:paraId="40713FEC" w14:textId="7F9EE385" w:rsidR="006C740A" w:rsidRPr="00F32A8E" w:rsidRDefault="006C740A" w:rsidP="006C740A">
            <w:pPr>
              <w:pStyle w:val="Arial9"/>
              <w:rPr>
                <w:rFonts w:asciiTheme="minorHAnsi" w:hAnsiTheme="minorHAnsi" w:cstheme="minorHAnsi"/>
                <w:color w:val="FF0000"/>
                <w:sz w:val="22"/>
                <w:szCs w:val="22"/>
              </w:rPr>
            </w:pPr>
          </w:p>
          <w:p w14:paraId="53AE19D3" w14:textId="77777777" w:rsidR="006C740A" w:rsidRPr="00CB1418" w:rsidRDefault="006C740A" w:rsidP="006C740A">
            <w:pPr>
              <w:pStyle w:val="Arial9"/>
              <w:rPr>
                <w:rFonts w:asciiTheme="minorHAnsi" w:hAnsiTheme="minorHAnsi" w:cstheme="minorHAnsi"/>
                <w:sz w:val="22"/>
                <w:szCs w:val="22"/>
              </w:rPr>
            </w:pPr>
          </w:p>
          <w:p w14:paraId="59218C5E" w14:textId="77777777" w:rsidR="006C740A" w:rsidRPr="006C740A" w:rsidRDefault="006C740A" w:rsidP="006C740A">
            <w:pPr>
              <w:pStyle w:val="Arial9"/>
              <w:rPr>
                <w:rFonts w:asciiTheme="minorHAnsi" w:hAnsiTheme="minorHAnsi" w:cstheme="minorHAnsi"/>
                <w:b/>
                <w:sz w:val="22"/>
                <w:szCs w:val="22"/>
              </w:rPr>
            </w:pPr>
            <w:r w:rsidRPr="006C740A">
              <w:rPr>
                <w:rFonts w:asciiTheme="minorHAnsi" w:hAnsiTheme="minorHAnsi" w:cstheme="minorHAnsi"/>
                <w:b/>
                <w:sz w:val="22"/>
                <w:szCs w:val="22"/>
              </w:rPr>
              <w:lastRenderedPageBreak/>
              <w:t>Sosiaaliasiamiehen yhteystiedot sekä tiedot hänen tarjoamistaan palveluista</w:t>
            </w:r>
          </w:p>
          <w:p w14:paraId="7712CE62" w14:textId="77777777" w:rsidR="006C740A" w:rsidRPr="00CB1418" w:rsidRDefault="006C740A" w:rsidP="006C740A">
            <w:pPr>
              <w:pStyle w:val="Arial9"/>
              <w:ind w:left="360"/>
              <w:rPr>
                <w:rFonts w:asciiTheme="minorHAnsi" w:hAnsiTheme="minorHAnsi" w:cstheme="minorHAnsi"/>
                <w:sz w:val="22"/>
                <w:szCs w:val="22"/>
              </w:rPr>
            </w:pPr>
          </w:p>
          <w:p w14:paraId="1FC0BC2C" w14:textId="0629A13B" w:rsidR="006C740A" w:rsidRPr="00CB1418" w:rsidRDefault="006C740A" w:rsidP="006C740A">
            <w:pPr>
              <w:pStyle w:val="Arial9"/>
              <w:rPr>
                <w:rFonts w:asciiTheme="minorHAnsi" w:hAnsiTheme="minorHAnsi" w:cstheme="minorHAnsi"/>
                <w:sz w:val="22"/>
                <w:szCs w:val="22"/>
              </w:rPr>
            </w:pPr>
            <w:r w:rsidRPr="00CB1418">
              <w:rPr>
                <w:rFonts w:asciiTheme="minorHAnsi" w:hAnsiTheme="minorHAnsi" w:cstheme="minorHAnsi"/>
                <w:sz w:val="22"/>
                <w:szCs w:val="22"/>
              </w:rPr>
              <w:t xml:space="preserve">Keski-Suomen sosiaalialan osaamiskeskus Eija Hiekka Matarankatu </w:t>
            </w:r>
            <w:r w:rsidR="004E3BE3">
              <w:rPr>
                <w:rFonts w:asciiTheme="minorHAnsi" w:hAnsiTheme="minorHAnsi" w:cstheme="minorHAnsi"/>
                <w:sz w:val="22"/>
                <w:szCs w:val="22"/>
              </w:rPr>
              <w:t>6</w:t>
            </w:r>
            <w:r w:rsidRPr="00CB1418">
              <w:rPr>
                <w:rFonts w:asciiTheme="minorHAnsi" w:hAnsiTheme="minorHAnsi" w:cstheme="minorHAnsi"/>
                <w:sz w:val="22"/>
                <w:szCs w:val="22"/>
              </w:rPr>
              <w:t xml:space="preserve">, 40100 Jyväskylä p. 044-2651080   puhelinaika ma-to klo 9-11. </w:t>
            </w:r>
            <w:proofErr w:type="spellStart"/>
            <w:proofErr w:type="gramStart"/>
            <w:r w:rsidRPr="00CB1418">
              <w:rPr>
                <w:rFonts w:asciiTheme="minorHAnsi" w:hAnsiTheme="minorHAnsi" w:cstheme="minorHAnsi"/>
                <w:sz w:val="22"/>
                <w:szCs w:val="22"/>
              </w:rPr>
              <w:t>S.posti</w:t>
            </w:r>
            <w:proofErr w:type="spellEnd"/>
            <w:proofErr w:type="gramEnd"/>
            <w:r w:rsidRPr="00CB1418">
              <w:rPr>
                <w:rFonts w:asciiTheme="minorHAnsi" w:hAnsiTheme="minorHAnsi" w:cstheme="minorHAnsi"/>
                <w:sz w:val="22"/>
                <w:szCs w:val="22"/>
              </w:rPr>
              <w:t xml:space="preserve">: </w:t>
            </w:r>
            <w:hyperlink r:id="rId19" w:history="1">
              <w:r w:rsidRPr="00CB1418">
                <w:rPr>
                  <w:rStyle w:val="Hyperlinkki"/>
                  <w:rFonts w:asciiTheme="minorHAnsi" w:hAnsiTheme="minorHAnsi" w:cstheme="minorHAnsi"/>
                  <w:sz w:val="22"/>
                  <w:szCs w:val="22"/>
                </w:rPr>
                <w:t>sosiaaliasiamies@koske.fi</w:t>
              </w:r>
            </w:hyperlink>
            <w:r w:rsidRPr="00CB1418">
              <w:rPr>
                <w:rFonts w:asciiTheme="minorHAnsi" w:hAnsiTheme="minorHAnsi" w:cstheme="minorHAnsi"/>
                <w:sz w:val="22"/>
                <w:szCs w:val="22"/>
              </w:rPr>
              <w:t xml:space="preserve"> </w:t>
            </w:r>
          </w:p>
          <w:p w14:paraId="3FFFA5C6" w14:textId="77777777" w:rsidR="006C740A" w:rsidRPr="00CB1418" w:rsidRDefault="006C740A" w:rsidP="006C740A">
            <w:pPr>
              <w:pStyle w:val="Arial9"/>
              <w:rPr>
                <w:rFonts w:asciiTheme="minorHAnsi" w:hAnsiTheme="minorHAnsi" w:cstheme="minorHAnsi"/>
                <w:sz w:val="22"/>
                <w:szCs w:val="22"/>
              </w:rPr>
            </w:pPr>
          </w:p>
          <w:p w14:paraId="4D8762D6" w14:textId="77777777" w:rsidR="006C740A" w:rsidRPr="00CB1418" w:rsidRDefault="006C740A" w:rsidP="006C740A">
            <w:pPr>
              <w:pStyle w:val="Arial9"/>
              <w:rPr>
                <w:rFonts w:asciiTheme="minorHAnsi" w:hAnsiTheme="minorHAnsi" w:cstheme="minorHAnsi"/>
                <w:sz w:val="22"/>
                <w:szCs w:val="22"/>
              </w:rPr>
            </w:pPr>
            <w:r w:rsidRPr="00CB1418">
              <w:rPr>
                <w:rFonts w:asciiTheme="minorHAnsi" w:hAnsiTheme="minorHAnsi" w:cstheme="minorHAnsi"/>
                <w:sz w:val="22"/>
                <w:szCs w:val="22"/>
              </w:rPr>
              <w:t>Asiakaslain soveltamiseen liittyvät kysymykset, avustaminen muistutusten tekemisessä, asiakkaan oikeuksista tiedottaminen. Sosiaaliasiamiehet toimivat asiakkaan oikeuksien edistämiseksi ja seuraavat oikeuksia ja asiakkaan aseman kehitystä omassa kunnassa.</w:t>
            </w:r>
          </w:p>
          <w:p w14:paraId="5DE797A3" w14:textId="77777777" w:rsidR="006C740A" w:rsidRPr="00CB1418" w:rsidRDefault="006C740A" w:rsidP="006C740A">
            <w:pPr>
              <w:pStyle w:val="Arial9"/>
              <w:rPr>
                <w:rFonts w:asciiTheme="minorHAnsi" w:hAnsiTheme="minorHAnsi" w:cstheme="minorHAnsi"/>
                <w:sz w:val="22"/>
                <w:szCs w:val="22"/>
              </w:rPr>
            </w:pPr>
          </w:p>
          <w:p w14:paraId="18B137A3" w14:textId="77777777" w:rsidR="006C740A" w:rsidRPr="006C740A" w:rsidRDefault="006C740A" w:rsidP="006C740A">
            <w:pPr>
              <w:pStyle w:val="Arial9"/>
              <w:rPr>
                <w:rFonts w:asciiTheme="minorHAnsi" w:hAnsiTheme="minorHAnsi" w:cstheme="minorHAnsi"/>
                <w:b/>
                <w:sz w:val="22"/>
                <w:szCs w:val="22"/>
              </w:rPr>
            </w:pPr>
            <w:r w:rsidRPr="006C740A">
              <w:rPr>
                <w:rFonts w:asciiTheme="minorHAnsi" w:hAnsiTheme="minorHAnsi" w:cstheme="minorHAnsi"/>
                <w:b/>
                <w:sz w:val="22"/>
                <w:szCs w:val="22"/>
              </w:rPr>
              <w:t xml:space="preserve"> Miten yksikön toimintaa koskevat muistutukset, kantelu- ja muut valvontapäätökset käsitellään ja huomioidaan toiminnan kehittämisessä?</w:t>
            </w:r>
          </w:p>
          <w:p w14:paraId="61B01F83" w14:textId="77777777" w:rsidR="006C740A" w:rsidRPr="00CB1418" w:rsidRDefault="006C740A" w:rsidP="006C740A">
            <w:pPr>
              <w:pStyle w:val="Arial9"/>
              <w:ind w:left="720"/>
              <w:rPr>
                <w:rFonts w:asciiTheme="minorHAnsi" w:hAnsiTheme="minorHAnsi" w:cstheme="minorHAnsi"/>
                <w:sz w:val="22"/>
                <w:szCs w:val="22"/>
              </w:rPr>
            </w:pPr>
          </w:p>
          <w:p w14:paraId="3CB5C061" w14:textId="77777777" w:rsidR="006C740A" w:rsidRPr="00CB1418" w:rsidRDefault="006C740A" w:rsidP="006C740A">
            <w:pPr>
              <w:pStyle w:val="Arial9"/>
              <w:rPr>
                <w:rFonts w:asciiTheme="minorHAnsi" w:hAnsiTheme="minorHAnsi" w:cstheme="minorHAnsi"/>
                <w:sz w:val="22"/>
                <w:szCs w:val="22"/>
              </w:rPr>
            </w:pPr>
            <w:r w:rsidRPr="00CB1418">
              <w:rPr>
                <w:rFonts w:asciiTheme="minorHAnsi" w:hAnsiTheme="minorHAnsi" w:cstheme="minorHAnsi"/>
                <w:sz w:val="22"/>
                <w:szCs w:val="22"/>
              </w:rPr>
              <w:t>Asiakas tai hänen omaisensa tai laillinen edunvalvojansa ohjataan aina ensin selvittämään tilanteet Kortetuvan työntekijöiden tai palveluesimiehen kanssa. Asiakkaan ja hänen läheisten kanssa keskustellaan asia läpi ja tehdään toimintaan korjaavat toimenpiteet.</w:t>
            </w:r>
          </w:p>
          <w:p w14:paraId="23A21046" w14:textId="77777777" w:rsidR="006C740A" w:rsidRPr="00CB1418" w:rsidRDefault="006C740A" w:rsidP="006C740A">
            <w:pPr>
              <w:pStyle w:val="Arial9"/>
              <w:rPr>
                <w:rFonts w:asciiTheme="minorHAnsi" w:hAnsiTheme="minorHAnsi" w:cstheme="minorHAnsi"/>
                <w:sz w:val="22"/>
                <w:szCs w:val="22"/>
              </w:rPr>
            </w:pPr>
          </w:p>
          <w:p w14:paraId="1B570867" w14:textId="688F898A" w:rsidR="006C740A" w:rsidRPr="00CB1418" w:rsidRDefault="006C740A" w:rsidP="006C740A">
            <w:pPr>
              <w:pStyle w:val="Arial9"/>
              <w:rPr>
                <w:rFonts w:asciiTheme="minorHAnsi" w:hAnsiTheme="minorHAnsi" w:cstheme="minorHAnsi"/>
                <w:sz w:val="22"/>
                <w:szCs w:val="22"/>
              </w:rPr>
            </w:pPr>
            <w:r w:rsidRPr="00CB1418">
              <w:rPr>
                <w:rFonts w:asciiTheme="minorHAnsi" w:hAnsiTheme="minorHAnsi" w:cstheme="minorHAnsi"/>
                <w:sz w:val="22"/>
                <w:szCs w:val="22"/>
              </w:rPr>
              <w:t>Kortetuvan työntekijöihin kohdistuneet muistutukset toimitetaan palvelu</w:t>
            </w:r>
            <w:r w:rsidR="004E3BE3">
              <w:rPr>
                <w:rFonts w:asciiTheme="minorHAnsi" w:hAnsiTheme="minorHAnsi" w:cstheme="minorHAnsi"/>
                <w:sz w:val="22"/>
                <w:szCs w:val="22"/>
              </w:rPr>
              <w:t>vastaavalle</w:t>
            </w:r>
            <w:r w:rsidRPr="00CB1418">
              <w:rPr>
                <w:rFonts w:asciiTheme="minorHAnsi" w:hAnsiTheme="minorHAnsi" w:cstheme="minorHAnsi"/>
                <w:sz w:val="22"/>
                <w:szCs w:val="22"/>
              </w:rPr>
              <w:t>, ja palvelu</w:t>
            </w:r>
            <w:r w:rsidR="004E3BE3">
              <w:rPr>
                <w:rFonts w:asciiTheme="minorHAnsi" w:hAnsiTheme="minorHAnsi" w:cstheme="minorHAnsi"/>
                <w:sz w:val="22"/>
                <w:szCs w:val="22"/>
              </w:rPr>
              <w:t>vastaavaan</w:t>
            </w:r>
            <w:r w:rsidRPr="00CB1418">
              <w:rPr>
                <w:rFonts w:asciiTheme="minorHAnsi" w:hAnsiTheme="minorHAnsi" w:cstheme="minorHAnsi"/>
                <w:sz w:val="22"/>
                <w:szCs w:val="22"/>
              </w:rPr>
              <w:t xml:space="preserve"> kohdistuneet muistutukset toimitetaan vammaispalveluiden palvelupäällikölle.</w:t>
            </w:r>
          </w:p>
          <w:p w14:paraId="74EA0905" w14:textId="77777777" w:rsidR="006C740A" w:rsidRPr="00CB1418" w:rsidRDefault="006C740A" w:rsidP="006C740A">
            <w:pPr>
              <w:pStyle w:val="Arial9"/>
              <w:rPr>
                <w:rFonts w:asciiTheme="minorHAnsi" w:hAnsiTheme="minorHAnsi" w:cstheme="minorHAnsi"/>
                <w:sz w:val="22"/>
                <w:szCs w:val="22"/>
              </w:rPr>
            </w:pPr>
          </w:p>
          <w:p w14:paraId="5168E818" w14:textId="77777777" w:rsidR="006C740A" w:rsidRPr="00CB1418" w:rsidRDefault="006C740A" w:rsidP="006C740A">
            <w:pPr>
              <w:pStyle w:val="Arial9"/>
              <w:rPr>
                <w:rFonts w:asciiTheme="minorHAnsi" w:hAnsiTheme="minorHAnsi" w:cstheme="minorHAnsi"/>
                <w:sz w:val="22"/>
                <w:szCs w:val="22"/>
              </w:rPr>
            </w:pPr>
            <w:r w:rsidRPr="00CB1418">
              <w:rPr>
                <w:rFonts w:asciiTheme="minorHAnsi" w:hAnsiTheme="minorHAnsi" w:cstheme="minorHAnsi"/>
                <w:sz w:val="22"/>
                <w:szCs w:val="22"/>
              </w:rPr>
              <w:t>Muistutukseen pyydetään vastineet asianomaisilta työntekijöiltä. Tarvittaessa järjestetään asianomaisten kesken tapaaminen. Asiakas, omainen tai edunvalvoja saa tekemäänsä muistutukseen kirjallisen, asiallisen ja selkeän vastineen. Vastineesta ilmenee mihin toimenpiteisiin on muistutuksen johdosta ryhdytty tai kuinka asia on hoidettu perusteluineen.</w:t>
            </w:r>
          </w:p>
          <w:p w14:paraId="409CD47C" w14:textId="77777777" w:rsidR="006C740A" w:rsidRPr="00CB1418" w:rsidRDefault="006C740A" w:rsidP="006C740A">
            <w:pPr>
              <w:pStyle w:val="Arial9"/>
              <w:rPr>
                <w:rFonts w:asciiTheme="minorHAnsi" w:hAnsiTheme="minorHAnsi" w:cstheme="minorHAnsi"/>
                <w:sz w:val="22"/>
                <w:szCs w:val="22"/>
              </w:rPr>
            </w:pPr>
          </w:p>
          <w:p w14:paraId="5B9064DF" w14:textId="659C6758" w:rsidR="006C740A" w:rsidRDefault="006C740A" w:rsidP="006C740A">
            <w:pPr>
              <w:pStyle w:val="Arial9"/>
              <w:rPr>
                <w:rFonts w:asciiTheme="minorHAnsi" w:hAnsiTheme="minorHAnsi" w:cstheme="minorHAnsi"/>
                <w:sz w:val="22"/>
                <w:szCs w:val="22"/>
              </w:rPr>
            </w:pPr>
            <w:r w:rsidRPr="00CB1418">
              <w:rPr>
                <w:rFonts w:asciiTheme="minorHAnsi" w:hAnsiTheme="minorHAnsi" w:cstheme="minorHAnsi"/>
                <w:sz w:val="22"/>
                <w:szCs w:val="22"/>
              </w:rPr>
              <w:t>Asia voidaan ottaa tarvittaessa uudelleen käsittelyyn, mikäli asiassa ilmenee jotain uutta. Annettuun ratkaisuun ei voida muutoin hakea muutosta. Muistutus ei kuitenkaan pois sulje kantelun tai muun epäkohtailmoituksen tekemistä.</w:t>
            </w:r>
          </w:p>
          <w:p w14:paraId="3C35909B" w14:textId="77777777" w:rsidR="004E3BE3" w:rsidRPr="00CB1418" w:rsidRDefault="004E3BE3" w:rsidP="006C740A">
            <w:pPr>
              <w:pStyle w:val="Arial9"/>
              <w:rPr>
                <w:rFonts w:asciiTheme="minorHAnsi" w:hAnsiTheme="minorHAnsi" w:cstheme="minorHAnsi"/>
                <w:sz w:val="22"/>
                <w:szCs w:val="22"/>
              </w:rPr>
            </w:pPr>
          </w:p>
          <w:p w14:paraId="4D7AB852" w14:textId="77777777" w:rsidR="006C740A" w:rsidRPr="00CB1418" w:rsidRDefault="006C740A" w:rsidP="006C740A">
            <w:pPr>
              <w:pStyle w:val="Arial9"/>
              <w:rPr>
                <w:rFonts w:asciiTheme="minorHAnsi" w:hAnsiTheme="minorHAnsi" w:cstheme="minorHAnsi"/>
                <w:sz w:val="22"/>
                <w:szCs w:val="22"/>
              </w:rPr>
            </w:pPr>
            <w:r w:rsidRPr="00CB1418">
              <w:rPr>
                <w:rFonts w:asciiTheme="minorHAnsi" w:hAnsiTheme="minorHAnsi" w:cstheme="minorHAnsi"/>
                <w:sz w:val="22"/>
                <w:szCs w:val="22"/>
              </w:rPr>
              <w:t>Kortetuvalla käsitellään muistutukset ja yhteydenotot ja niitä hyödynnetään palvelun laadun kehittämisessä.</w:t>
            </w:r>
          </w:p>
          <w:p w14:paraId="77FDFE8C" w14:textId="77777777" w:rsidR="006C740A" w:rsidRPr="00CB1418" w:rsidRDefault="006C740A" w:rsidP="006C740A">
            <w:pPr>
              <w:pStyle w:val="Arial9"/>
              <w:rPr>
                <w:rFonts w:asciiTheme="minorHAnsi" w:hAnsiTheme="minorHAnsi" w:cstheme="minorHAnsi"/>
                <w:sz w:val="22"/>
                <w:szCs w:val="22"/>
              </w:rPr>
            </w:pPr>
            <w:r w:rsidRPr="00CB1418">
              <w:rPr>
                <w:rFonts w:asciiTheme="minorHAnsi" w:hAnsiTheme="minorHAnsi" w:cstheme="minorHAnsi"/>
                <w:sz w:val="22"/>
                <w:szCs w:val="22"/>
              </w:rPr>
              <w:t xml:space="preserve"> </w:t>
            </w:r>
          </w:p>
          <w:p w14:paraId="661B3C1D" w14:textId="77777777" w:rsidR="006C740A" w:rsidRPr="006C740A" w:rsidRDefault="006C740A" w:rsidP="006C740A">
            <w:pPr>
              <w:pStyle w:val="Arial9"/>
              <w:rPr>
                <w:rFonts w:asciiTheme="minorHAnsi" w:hAnsiTheme="minorHAnsi" w:cstheme="minorHAnsi"/>
                <w:b/>
                <w:sz w:val="22"/>
                <w:szCs w:val="22"/>
              </w:rPr>
            </w:pPr>
            <w:r w:rsidRPr="006C740A">
              <w:rPr>
                <w:rFonts w:asciiTheme="minorHAnsi" w:hAnsiTheme="minorHAnsi" w:cstheme="minorHAnsi"/>
                <w:b/>
                <w:sz w:val="22"/>
                <w:szCs w:val="22"/>
              </w:rPr>
              <w:t>Tavoiteaika muistutusten käsittelylle</w:t>
            </w:r>
          </w:p>
          <w:p w14:paraId="3DDE1D18" w14:textId="77777777" w:rsidR="006C740A" w:rsidRPr="00CB1418" w:rsidRDefault="006C740A" w:rsidP="006C740A">
            <w:pPr>
              <w:pStyle w:val="Arial9"/>
              <w:ind w:left="360"/>
              <w:rPr>
                <w:rFonts w:asciiTheme="minorHAnsi" w:hAnsiTheme="minorHAnsi" w:cstheme="minorHAnsi"/>
                <w:sz w:val="22"/>
                <w:szCs w:val="22"/>
              </w:rPr>
            </w:pPr>
          </w:p>
          <w:p w14:paraId="0D0F0587" w14:textId="77777777" w:rsidR="006C740A" w:rsidRPr="00CB1418" w:rsidRDefault="006C740A" w:rsidP="006C740A">
            <w:pPr>
              <w:pStyle w:val="Arial9"/>
              <w:rPr>
                <w:rFonts w:asciiTheme="minorHAnsi" w:hAnsiTheme="minorHAnsi" w:cstheme="minorHAnsi"/>
                <w:sz w:val="22"/>
                <w:szCs w:val="22"/>
              </w:rPr>
            </w:pPr>
            <w:r w:rsidRPr="00CB1418">
              <w:rPr>
                <w:rFonts w:asciiTheme="minorHAnsi" w:hAnsiTheme="minorHAnsi" w:cstheme="minorHAnsi"/>
                <w:sz w:val="22"/>
                <w:szCs w:val="22"/>
              </w:rPr>
              <w:t>Muistutukset käsitellään kohtuullisessa ajassa, tavoiteaika on 14 vrk.</w:t>
            </w:r>
          </w:p>
          <w:p w14:paraId="14B662B4" w14:textId="02DCAE91" w:rsidR="00CB1418" w:rsidRPr="00CB1418" w:rsidRDefault="00CB1418" w:rsidP="00AB0871">
            <w:pPr>
              <w:pStyle w:val="Arial9"/>
              <w:jc w:val="both"/>
              <w:rPr>
                <w:rFonts w:asciiTheme="minorHAnsi" w:hAnsiTheme="minorHAnsi" w:cstheme="minorHAnsi"/>
                <w:sz w:val="22"/>
                <w:szCs w:val="22"/>
              </w:rPr>
            </w:pPr>
          </w:p>
        </w:tc>
      </w:tr>
    </w:tbl>
    <w:p w14:paraId="520226FB" w14:textId="3AE34FEA" w:rsidR="00296E7F" w:rsidRDefault="00296E7F" w:rsidP="00DF5D16">
      <w:pPr>
        <w:rPr>
          <w:rFonts w:asciiTheme="minorHAnsi" w:hAnsiTheme="minorHAnsi" w:cstheme="minorHAnsi"/>
          <w:szCs w:val="22"/>
          <w:lang w:eastAsia="fi-FI"/>
        </w:rPr>
      </w:pPr>
    </w:p>
    <w:p w14:paraId="3D7D953B" w14:textId="15D2CE61" w:rsidR="00016623" w:rsidRDefault="00016623" w:rsidP="00DF5D16">
      <w:pPr>
        <w:rPr>
          <w:rFonts w:asciiTheme="minorHAnsi" w:hAnsiTheme="minorHAnsi" w:cstheme="minorHAnsi"/>
          <w:szCs w:val="22"/>
          <w:lang w:eastAsia="fi-FI"/>
        </w:rPr>
      </w:pPr>
    </w:p>
    <w:p w14:paraId="53441FD3" w14:textId="7785D184" w:rsidR="00016623" w:rsidRDefault="00016623" w:rsidP="00DF5D16">
      <w:pPr>
        <w:rPr>
          <w:rFonts w:asciiTheme="minorHAnsi" w:hAnsiTheme="minorHAnsi" w:cstheme="minorHAnsi"/>
          <w:szCs w:val="22"/>
          <w:lang w:eastAsia="fi-FI"/>
        </w:rPr>
      </w:pPr>
    </w:p>
    <w:p w14:paraId="63C3BC6C" w14:textId="672064A8" w:rsidR="00016623" w:rsidRDefault="00016623" w:rsidP="00DF5D16">
      <w:pPr>
        <w:rPr>
          <w:rFonts w:asciiTheme="minorHAnsi" w:hAnsiTheme="minorHAnsi" w:cstheme="minorHAnsi"/>
          <w:szCs w:val="22"/>
          <w:lang w:eastAsia="fi-FI"/>
        </w:rPr>
      </w:pPr>
    </w:p>
    <w:p w14:paraId="60C270AC" w14:textId="1E69690D" w:rsidR="00016623" w:rsidRDefault="00016623" w:rsidP="00DF5D16">
      <w:pPr>
        <w:rPr>
          <w:rFonts w:asciiTheme="minorHAnsi" w:hAnsiTheme="minorHAnsi" w:cstheme="minorHAnsi"/>
          <w:szCs w:val="22"/>
          <w:lang w:eastAsia="fi-FI"/>
        </w:rPr>
      </w:pPr>
    </w:p>
    <w:p w14:paraId="4CEFE725" w14:textId="2A8364F6" w:rsidR="00016623" w:rsidRDefault="00016623" w:rsidP="00DF5D16">
      <w:pPr>
        <w:rPr>
          <w:rFonts w:asciiTheme="minorHAnsi" w:hAnsiTheme="minorHAnsi" w:cstheme="minorHAnsi"/>
          <w:szCs w:val="22"/>
          <w:lang w:eastAsia="fi-FI"/>
        </w:rPr>
      </w:pPr>
    </w:p>
    <w:p w14:paraId="0DC50823" w14:textId="5AD5E73A" w:rsidR="00016623" w:rsidRDefault="00016623" w:rsidP="00DF5D16">
      <w:pPr>
        <w:rPr>
          <w:rFonts w:asciiTheme="minorHAnsi" w:hAnsiTheme="minorHAnsi" w:cstheme="minorHAnsi"/>
          <w:szCs w:val="22"/>
          <w:lang w:eastAsia="fi-FI"/>
        </w:rPr>
      </w:pPr>
    </w:p>
    <w:p w14:paraId="5B1484F8" w14:textId="3D3E0353" w:rsidR="00016623" w:rsidRDefault="00016623" w:rsidP="00DF5D16">
      <w:pPr>
        <w:rPr>
          <w:rFonts w:asciiTheme="minorHAnsi" w:hAnsiTheme="minorHAnsi" w:cstheme="minorHAnsi"/>
          <w:szCs w:val="22"/>
          <w:lang w:eastAsia="fi-FI"/>
        </w:rPr>
      </w:pPr>
    </w:p>
    <w:p w14:paraId="0F1249D8" w14:textId="4BA789E8" w:rsidR="00016623" w:rsidRDefault="00016623" w:rsidP="00DF5D16">
      <w:pPr>
        <w:rPr>
          <w:rFonts w:asciiTheme="minorHAnsi" w:hAnsiTheme="minorHAnsi" w:cstheme="minorHAnsi"/>
          <w:szCs w:val="22"/>
          <w:lang w:eastAsia="fi-FI"/>
        </w:rPr>
      </w:pPr>
    </w:p>
    <w:p w14:paraId="75626A16" w14:textId="5B8CC1E8" w:rsidR="00016623" w:rsidRDefault="00016623" w:rsidP="00DF5D16">
      <w:pPr>
        <w:rPr>
          <w:rFonts w:asciiTheme="minorHAnsi" w:hAnsiTheme="minorHAnsi" w:cstheme="minorHAnsi"/>
          <w:szCs w:val="22"/>
          <w:lang w:eastAsia="fi-FI"/>
        </w:rPr>
      </w:pPr>
    </w:p>
    <w:p w14:paraId="41F7BB1F" w14:textId="57D265EF" w:rsidR="00016623" w:rsidRDefault="00016623" w:rsidP="00DF5D16">
      <w:pPr>
        <w:rPr>
          <w:rFonts w:asciiTheme="minorHAnsi" w:hAnsiTheme="minorHAnsi" w:cstheme="minorHAnsi"/>
          <w:szCs w:val="22"/>
          <w:lang w:eastAsia="fi-FI"/>
        </w:rPr>
      </w:pPr>
    </w:p>
    <w:p w14:paraId="3D9D5B37" w14:textId="58C11B34" w:rsidR="00016623" w:rsidRDefault="00016623" w:rsidP="00DF5D16">
      <w:pPr>
        <w:rPr>
          <w:rFonts w:asciiTheme="minorHAnsi" w:hAnsiTheme="minorHAnsi" w:cstheme="minorHAnsi"/>
          <w:szCs w:val="22"/>
          <w:lang w:eastAsia="fi-FI"/>
        </w:rPr>
      </w:pPr>
    </w:p>
    <w:p w14:paraId="033D8C03" w14:textId="6B30F4B4" w:rsidR="00016623" w:rsidRDefault="00016623" w:rsidP="00DF5D16">
      <w:pPr>
        <w:rPr>
          <w:rFonts w:asciiTheme="minorHAnsi" w:hAnsiTheme="minorHAnsi" w:cstheme="minorHAnsi"/>
          <w:szCs w:val="22"/>
          <w:lang w:eastAsia="fi-FI"/>
        </w:rPr>
      </w:pPr>
    </w:p>
    <w:p w14:paraId="50287E46" w14:textId="3C812EF4" w:rsidR="00016623" w:rsidRDefault="00016623" w:rsidP="00DF5D16">
      <w:pPr>
        <w:rPr>
          <w:rFonts w:asciiTheme="minorHAnsi" w:hAnsiTheme="minorHAnsi" w:cstheme="minorHAnsi"/>
          <w:szCs w:val="22"/>
          <w:lang w:eastAsia="fi-FI"/>
        </w:rPr>
      </w:pPr>
    </w:p>
    <w:p w14:paraId="42F31338" w14:textId="02351740" w:rsidR="00016623" w:rsidRDefault="00016623" w:rsidP="00DF5D16">
      <w:pPr>
        <w:rPr>
          <w:rFonts w:asciiTheme="minorHAnsi" w:hAnsiTheme="minorHAnsi" w:cstheme="minorHAnsi"/>
          <w:szCs w:val="22"/>
          <w:lang w:eastAsia="fi-FI"/>
        </w:rPr>
      </w:pPr>
    </w:p>
    <w:p w14:paraId="49C9A5CD" w14:textId="32FDE759" w:rsidR="00016623" w:rsidRDefault="00016623" w:rsidP="00DF5D16">
      <w:pPr>
        <w:rPr>
          <w:rFonts w:asciiTheme="minorHAnsi" w:hAnsiTheme="minorHAnsi" w:cstheme="minorHAnsi"/>
          <w:szCs w:val="22"/>
          <w:lang w:eastAsia="fi-FI"/>
        </w:rPr>
      </w:pPr>
    </w:p>
    <w:p w14:paraId="51A1037E" w14:textId="77777777" w:rsidR="00504F99" w:rsidRDefault="00504F99" w:rsidP="00DF5D16">
      <w:pPr>
        <w:rPr>
          <w:rFonts w:asciiTheme="minorHAnsi" w:hAnsiTheme="minorHAnsi" w:cstheme="minorHAnsi"/>
          <w:szCs w:val="22"/>
          <w:lang w:eastAsia="fi-FI"/>
        </w:rPr>
      </w:pPr>
    </w:p>
    <w:p w14:paraId="5D65891C" w14:textId="77777777" w:rsidR="00296E7F" w:rsidRPr="00CB1418" w:rsidRDefault="00296E7F" w:rsidP="00DF5D16">
      <w:pPr>
        <w:rPr>
          <w:rFonts w:asciiTheme="minorHAnsi" w:hAnsiTheme="minorHAnsi" w:cstheme="minorHAnsi"/>
          <w:szCs w:val="22"/>
          <w:lang w:eastAsia="fi-FI"/>
        </w:rPr>
      </w:pPr>
    </w:p>
    <w:p w14:paraId="1C217355" w14:textId="16D8512C" w:rsidR="00DE6F7B" w:rsidRPr="00CB1418" w:rsidRDefault="00E84462" w:rsidP="006C740A">
      <w:pPr>
        <w:pStyle w:val="Otsikko1"/>
      </w:pPr>
      <w:bookmarkStart w:id="8" w:name="_Toc144369806"/>
      <w:r w:rsidRPr="00CB1418">
        <w:lastRenderedPageBreak/>
        <w:t>6</w:t>
      </w:r>
      <w:r w:rsidR="00580817" w:rsidRPr="00CB1418">
        <w:t xml:space="preserve"> </w:t>
      </w:r>
      <w:r w:rsidR="00DE6F7B" w:rsidRPr="00CB1418">
        <w:t>PALVELUN SISÄL</w:t>
      </w:r>
      <w:r w:rsidR="00893596" w:rsidRPr="00CB1418">
        <w:t>TÖ</w:t>
      </w:r>
      <w:r w:rsidR="00DE6F7B" w:rsidRPr="00CB1418">
        <w:t xml:space="preserve"> (4.3)</w:t>
      </w:r>
      <w:bookmarkEnd w:id="8"/>
    </w:p>
    <w:p w14:paraId="462F94C9" w14:textId="5411C624" w:rsidR="00DF5D16" w:rsidRPr="00CB1418" w:rsidRDefault="00DF5D16" w:rsidP="00980D2F">
      <w:pPr>
        <w:rPr>
          <w:rFonts w:asciiTheme="minorHAnsi" w:hAnsiTheme="minorHAnsi" w:cstheme="minorHAnsi"/>
          <w:szCs w:val="22"/>
          <w:lang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9"/>
      </w:tblGrid>
      <w:tr w:rsidR="00296E7F" w:rsidRPr="00CB1418" w14:paraId="4BA35D22" w14:textId="77777777" w:rsidTr="004E3BE3">
        <w:trPr>
          <w:trHeight w:val="6910"/>
        </w:trPr>
        <w:tc>
          <w:tcPr>
            <w:tcW w:w="10189" w:type="dxa"/>
          </w:tcPr>
          <w:p w14:paraId="53D3F9AC" w14:textId="43C31F13" w:rsidR="00296E7F" w:rsidRPr="00CB1418" w:rsidRDefault="00296E7F" w:rsidP="006B6DD1">
            <w:pPr>
              <w:pStyle w:val="Otsikko2"/>
              <w:numPr>
                <w:ilvl w:val="1"/>
                <w:numId w:val="26"/>
              </w:numPr>
              <w:rPr>
                <w:rFonts w:asciiTheme="minorHAnsi" w:hAnsiTheme="minorHAnsi" w:cstheme="minorHAnsi"/>
                <w:sz w:val="22"/>
                <w:szCs w:val="22"/>
              </w:rPr>
            </w:pPr>
            <w:bookmarkStart w:id="9" w:name="_Toc144369807"/>
            <w:r w:rsidRPr="00CB1418">
              <w:rPr>
                <w:rFonts w:asciiTheme="minorHAnsi" w:hAnsiTheme="minorHAnsi" w:cstheme="minorHAnsi"/>
                <w:sz w:val="22"/>
                <w:szCs w:val="22"/>
              </w:rPr>
              <w:t>Hyvinvointia, kuntoutumista ja kasvua tukeva toiminta</w:t>
            </w:r>
            <w:bookmarkEnd w:id="9"/>
          </w:p>
          <w:p w14:paraId="1C9EB72B" w14:textId="77777777" w:rsidR="00296E7F" w:rsidRPr="00296E7F" w:rsidRDefault="00296E7F" w:rsidP="00296E7F">
            <w:pPr>
              <w:pStyle w:val="Arial9"/>
              <w:rPr>
                <w:rFonts w:asciiTheme="minorHAnsi" w:hAnsiTheme="minorHAnsi" w:cstheme="minorHAnsi"/>
                <w:b/>
                <w:sz w:val="22"/>
                <w:szCs w:val="22"/>
              </w:rPr>
            </w:pPr>
          </w:p>
          <w:p w14:paraId="7CF16887" w14:textId="5575A097" w:rsidR="00296E7F" w:rsidRPr="00296E7F" w:rsidRDefault="00296E7F" w:rsidP="00296E7F">
            <w:pPr>
              <w:pStyle w:val="Arial9"/>
              <w:rPr>
                <w:rFonts w:asciiTheme="minorHAnsi" w:hAnsiTheme="minorHAnsi" w:cstheme="minorHAnsi"/>
                <w:b/>
                <w:sz w:val="22"/>
                <w:szCs w:val="22"/>
              </w:rPr>
            </w:pPr>
            <w:r w:rsidRPr="00296E7F">
              <w:rPr>
                <w:rFonts w:asciiTheme="minorHAnsi" w:hAnsiTheme="minorHAnsi" w:cstheme="minorHAnsi"/>
                <w:b/>
                <w:sz w:val="22"/>
                <w:szCs w:val="22"/>
              </w:rPr>
              <w:t xml:space="preserve">Miten asiakkaan fyysistä hyvinvointia edistetään asiakaskeskeisesti? </w:t>
            </w:r>
          </w:p>
          <w:p w14:paraId="32B57A80" w14:textId="7B07FFE8" w:rsidR="00296E7F" w:rsidRPr="00CB1418" w:rsidRDefault="00296E7F" w:rsidP="00296E7F">
            <w:pPr>
              <w:pStyle w:val="Arial9"/>
              <w:ind w:left="720"/>
              <w:rPr>
                <w:rFonts w:asciiTheme="minorHAnsi" w:hAnsiTheme="minorHAnsi" w:cstheme="minorHAnsi"/>
                <w:sz w:val="22"/>
                <w:szCs w:val="22"/>
              </w:rPr>
            </w:pPr>
            <w:r w:rsidRPr="00CB1418">
              <w:rPr>
                <w:rFonts w:asciiTheme="minorHAnsi" w:hAnsiTheme="minorHAnsi" w:cstheme="minorHAnsi"/>
                <w:sz w:val="22"/>
                <w:szCs w:val="22"/>
              </w:rPr>
              <w:t xml:space="preserve"> </w:t>
            </w:r>
          </w:p>
          <w:p w14:paraId="77295DEF" w14:textId="77777777" w:rsidR="00296E7F" w:rsidRPr="00CB1418" w:rsidRDefault="00296E7F" w:rsidP="008656A6">
            <w:pPr>
              <w:pStyle w:val="Arial9"/>
              <w:rPr>
                <w:rFonts w:asciiTheme="minorHAnsi" w:hAnsiTheme="minorHAnsi" w:cstheme="minorHAnsi"/>
                <w:sz w:val="22"/>
                <w:szCs w:val="22"/>
              </w:rPr>
            </w:pPr>
            <w:r w:rsidRPr="00CB1418">
              <w:rPr>
                <w:rFonts w:asciiTheme="minorHAnsi" w:hAnsiTheme="minorHAnsi" w:cstheme="minorHAnsi"/>
                <w:sz w:val="22"/>
                <w:szCs w:val="22"/>
              </w:rPr>
              <w:t>Kortetuvan asiakkaat vetävät kukin vuorollaan päivittäiset taukojumpat, kävelylenkkejä tehdään sään sen salliessa ja kerran viikossa on ohjaajien vetämä isompi jumppa. Hienomotoriikkaa harjoitellaan työtehtävien tekemisen avulla ja oikeanlaiseen ergonomiaan kiinnitetään huomiota asiakkaiden työtehtäviä tehdessä.</w:t>
            </w:r>
          </w:p>
          <w:p w14:paraId="4B0A3ECA" w14:textId="77777777" w:rsidR="00296E7F" w:rsidRDefault="00296E7F" w:rsidP="00E91243">
            <w:pPr>
              <w:pStyle w:val="Arial9"/>
              <w:rPr>
                <w:rFonts w:asciiTheme="minorHAnsi" w:hAnsiTheme="minorHAnsi" w:cstheme="minorHAnsi"/>
                <w:sz w:val="22"/>
                <w:szCs w:val="22"/>
              </w:rPr>
            </w:pPr>
          </w:p>
          <w:p w14:paraId="63179EA0" w14:textId="77777777" w:rsidR="00296E7F" w:rsidRPr="00296E7F" w:rsidRDefault="00296E7F" w:rsidP="00E91243">
            <w:pPr>
              <w:pStyle w:val="Arial9"/>
              <w:rPr>
                <w:rFonts w:asciiTheme="minorHAnsi" w:hAnsiTheme="minorHAnsi" w:cstheme="minorHAnsi"/>
                <w:b/>
                <w:sz w:val="22"/>
                <w:szCs w:val="22"/>
              </w:rPr>
            </w:pPr>
            <w:r w:rsidRPr="00296E7F">
              <w:rPr>
                <w:rFonts w:asciiTheme="minorHAnsi" w:hAnsiTheme="minorHAnsi" w:cstheme="minorHAnsi"/>
                <w:b/>
                <w:sz w:val="22"/>
                <w:szCs w:val="22"/>
              </w:rPr>
              <w:t>Miten asiakkaan kognitiivista ja psyykkistä hyvinvointia edistetään ja miten asiakas on itse siihen osallisena?</w:t>
            </w:r>
          </w:p>
          <w:p w14:paraId="1C2D58C3" w14:textId="77777777" w:rsidR="00296E7F" w:rsidRPr="00CB1418" w:rsidRDefault="00296E7F" w:rsidP="00E91243">
            <w:pPr>
              <w:pStyle w:val="Arial9"/>
              <w:rPr>
                <w:rFonts w:asciiTheme="minorHAnsi" w:hAnsiTheme="minorHAnsi" w:cstheme="minorHAnsi"/>
                <w:sz w:val="22"/>
                <w:szCs w:val="22"/>
              </w:rPr>
            </w:pPr>
          </w:p>
          <w:p w14:paraId="12B2F541" w14:textId="77777777" w:rsidR="00296E7F" w:rsidRPr="00CB1418" w:rsidRDefault="00296E7F" w:rsidP="00E91243">
            <w:pPr>
              <w:pStyle w:val="Arial9"/>
              <w:rPr>
                <w:rFonts w:asciiTheme="minorHAnsi" w:hAnsiTheme="minorHAnsi" w:cstheme="minorHAnsi"/>
                <w:sz w:val="22"/>
                <w:szCs w:val="22"/>
              </w:rPr>
            </w:pPr>
            <w:r w:rsidRPr="00CB1418">
              <w:rPr>
                <w:rFonts w:asciiTheme="minorHAnsi" w:hAnsiTheme="minorHAnsi" w:cstheme="minorHAnsi"/>
                <w:sz w:val="22"/>
                <w:szCs w:val="22"/>
              </w:rPr>
              <w:t>Akateemisia taitoja ylläpidetään ja harjoitellaan Kortetuvalla tekemällä matemaattisia tehtäviä ja kirjoitusharjoituksia. Erilaisten pelien avulla kuten bingo, palapelit ja sääntöpelit harjoitellaan hahmottamista. Kortetuvan asiakkaat kertovat vuorotellen päiväjärjestyksen mukaisen päivän kulun ja laittavat kuvat viikkotauluun hahmottaen näin ajan kulkua. Teemme Kortetuvalla erilaisia tunnetaitoharjoituksia sekä keskustelemme tunteista asiakkaiden kanssa.</w:t>
            </w:r>
          </w:p>
          <w:p w14:paraId="76776BDE" w14:textId="77777777" w:rsidR="00296E7F" w:rsidRPr="00CB1418" w:rsidRDefault="00296E7F" w:rsidP="00E91243">
            <w:pPr>
              <w:pStyle w:val="Arial9"/>
              <w:rPr>
                <w:rFonts w:asciiTheme="minorHAnsi" w:hAnsiTheme="minorHAnsi" w:cstheme="minorHAnsi"/>
                <w:sz w:val="22"/>
                <w:szCs w:val="22"/>
              </w:rPr>
            </w:pPr>
          </w:p>
          <w:p w14:paraId="5E7218C3" w14:textId="77777777" w:rsidR="00296E7F" w:rsidRPr="00296E7F" w:rsidRDefault="00296E7F" w:rsidP="00296E7F">
            <w:pPr>
              <w:pStyle w:val="Arial9"/>
              <w:rPr>
                <w:rFonts w:asciiTheme="minorHAnsi" w:hAnsiTheme="minorHAnsi" w:cstheme="minorHAnsi"/>
                <w:b/>
                <w:sz w:val="22"/>
                <w:szCs w:val="22"/>
              </w:rPr>
            </w:pPr>
            <w:r w:rsidRPr="00296E7F">
              <w:rPr>
                <w:rFonts w:asciiTheme="minorHAnsi" w:hAnsiTheme="minorHAnsi" w:cstheme="minorHAnsi"/>
                <w:b/>
                <w:sz w:val="22"/>
                <w:szCs w:val="22"/>
              </w:rPr>
              <w:t xml:space="preserve">Miten asiakkaan sosiaalista toimintakykyä ja hyvinvointia edistetään </w:t>
            </w:r>
          </w:p>
          <w:p w14:paraId="5A2CC715" w14:textId="77777777" w:rsidR="00296E7F" w:rsidRPr="00CB1418" w:rsidRDefault="00296E7F" w:rsidP="0035210E">
            <w:pPr>
              <w:pStyle w:val="Arial9"/>
              <w:ind w:left="720"/>
              <w:rPr>
                <w:rFonts w:asciiTheme="minorHAnsi" w:hAnsiTheme="minorHAnsi" w:cstheme="minorHAnsi"/>
                <w:sz w:val="22"/>
                <w:szCs w:val="22"/>
              </w:rPr>
            </w:pPr>
          </w:p>
          <w:p w14:paraId="02DE4D18" w14:textId="77777777" w:rsidR="00296E7F" w:rsidRPr="00CB1418" w:rsidRDefault="00296E7F" w:rsidP="00915279">
            <w:pPr>
              <w:pStyle w:val="Arial9"/>
              <w:rPr>
                <w:rFonts w:asciiTheme="minorHAnsi" w:hAnsiTheme="minorHAnsi" w:cstheme="minorHAnsi"/>
                <w:sz w:val="22"/>
                <w:szCs w:val="22"/>
              </w:rPr>
            </w:pPr>
            <w:r w:rsidRPr="00CB1418">
              <w:rPr>
                <w:rFonts w:asciiTheme="minorHAnsi" w:hAnsiTheme="minorHAnsi" w:cstheme="minorHAnsi"/>
                <w:sz w:val="22"/>
                <w:szCs w:val="22"/>
              </w:rPr>
              <w:t>Toimintatuokioissa, työtoiminnassa ja peleissä kannustetaan huomioimaan ja arvostamaan toisiamme.</w:t>
            </w:r>
          </w:p>
          <w:p w14:paraId="25404ABE" w14:textId="77777777" w:rsidR="00296E7F" w:rsidRPr="00CB1418" w:rsidRDefault="00296E7F" w:rsidP="00915279">
            <w:pPr>
              <w:pStyle w:val="Arial9"/>
              <w:rPr>
                <w:rFonts w:asciiTheme="minorHAnsi" w:hAnsiTheme="minorHAnsi" w:cstheme="minorHAnsi"/>
                <w:sz w:val="22"/>
                <w:szCs w:val="22"/>
              </w:rPr>
            </w:pPr>
            <w:r w:rsidRPr="00CB1418">
              <w:rPr>
                <w:rFonts w:asciiTheme="minorHAnsi" w:hAnsiTheme="minorHAnsi" w:cstheme="minorHAnsi"/>
                <w:sz w:val="22"/>
                <w:szCs w:val="22"/>
              </w:rPr>
              <w:t>Pelien pelaamisen avulla harjoitellaan myös oman vuoron odottamista, pettymysten sietoa ja yhteistyötaitoja. Kortetuvan asiakkaat esittelevät mielellään myymälän tuotteita ostoksille tuleville ihmisille.</w:t>
            </w:r>
          </w:p>
          <w:p w14:paraId="2E801745" w14:textId="77777777" w:rsidR="00296E7F" w:rsidRPr="00CB1418" w:rsidRDefault="00296E7F" w:rsidP="00915279">
            <w:pPr>
              <w:pStyle w:val="Arial9"/>
              <w:rPr>
                <w:rFonts w:asciiTheme="minorHAnsi" w:hAnsiTheme="minorHAnsi" w:cstheme="minorHAnsi"/>
                <w:sz w:val="22"/>
                <w:szCs w:val="22"/>
              </w:rPr>
            </w:pPr>
            <w:r w:rsidRPr="00CB1418">
              <w:rPr>
                <w:rFonts w:asciiTheme="minorHAnsi" w:hAnsiTheme="minorHAnsi" w:cstheme="minorHAnsi"/>
                <w:sz w:val="22"/>
                <w:szCs w:val="22"/>
              </w:rPr>
              <w:t>Kortetuvalla muodostetaan pienryhmiä siten että kaverisuhteita syntyisi ja tuetaan sosiaalista vuorovaikutusta. Ryhmämuotoinen toiminta itsessään tukee sosiaalista vuorovaikutusta ja toimintakykyä.</w:t>
            </w:r>
          </w:p>
          <w:p w14:paraId="03097E0C" w14:textId="0B56FF97" w:rsidR="00296E7F" w:rsidRDefault="00296E7F" w:rsidP="00915279">
            <w:pPr>
              <w:pStyle w:val="Arial9"/>
              <w:rPr>
                <w:rFonts w:asciiTheme="minorHAnsi" w:hAnsiTheme="minorHAnsi" w:cstheme="minorHAnsi"/>
                <w:sz w:val="22"/>
                <w:szCs w:val="22"/>
              </w:rPr>
            </w:pPr>
            <w:r w:rsidRPr="00CB1418">
              <w:rPr>
                <w:rFonts w:asciiTheme="minorHAnsi" w:hAnsiTheme="minorHAnsi" w:cstheme="minorHAnsi"/>
                <w:sz w:val="22"/>
                <w:szCs w:val="22"/>
              </w:rPr>
              <w:t>Yhteiset ruokailut ja ryhmätuokiot ovat sosiaalisia tilanteita.</w:t>
            </w:r>
          </w:p>
          <w:p w14:paraId="23980B90" w14:textId="6274F222" w:rsidR="00296E7F" w:rsidRDefault="00296E7F" w:rsidP="00915279">
            <w:pPr>
              <w:pStyle w:val="Arial9"/>
              <w:rPr>
                <w:rFonts w:asciiTheme="minorHAnsi" w:hAnsiTheme="minorHAnsi" w:cstheme="minorHAnsi"/>
                <w:sz w:val="22"/>
                <w:szCs w:val="22"/>
              </w:rPr>
            </w:pPr>
          </w:p>
          <w:p w14:paraId="47EE753F" w14:textId="77777777" w:rsidR="00296E7F" w:rsidRPr="00296E7F" w:rsidRDefault="00296E7F" w:rsidP="00296E7F">
            <w:pPr>
              <w:pStyle w:val="Arial9"/>
              <w:rPr>
                <w:rFonts w:asciiTheme="minorHAnsi" w:hAnsiTheme="minorHAnsi" w:cstheme="minorHAnsi"/>
                <w:b/>
                <w:sz w:val="22"/>
                <w:szCs w:val="22"/>
              </w:rPr>
            </w:pPr>
            <w:r w:rsidRPr="00296E7F">
              <w:rPr>
                <w:rFonts w:asciiTheme="minorHAnsi" w:hAnsiTheme="minorHAnsi" w:cstheme="minorHAnsi"/>
                <w:b/>
                <w:sz w:val="22"/>
                <w:szCs w:val="22"/>
              </w:rPr>
              <w:t>Miten asiakkaiden toimintakykyä, hyvinvointia ja kuntouttavaa toimintaa koskevien tavoitteiden toteutumista seurataan?</w:t>
            </w:r>
          </w:p>
          <w:p w14:paraId="2214DC36" w14:textId="77777777" w:rsidR="00296E7F" w:rsidRPr="00CB1418" w:rsidRDefault="00296E7F" w:rsidP="00296E7F">
            <w:pPr>
              <w:pStyle w:val="Arial9"/>
              <w:rPr>
                <w:rFonts w:asciiTheme="minorHAnsi" w:hAnsiTheme="minorHAnsi" w:cstheme="minorHAnsi"/>
                <w:sz w:val="22"/>
                <w:szCs w:val="22"/>
              </w:rPr>
            </w:pPr>
          </w:p>
          <w:p w14:paraId="1550D3CB" w14:textId="77777777" w:rsidR="00296E7F" w:rsidRPr="00CB1418" w:rsidRDefault="00296E7F" w:rsidP="00296E7F">
            <w:pPr>
              <w:pStyle w:val="Arial9"/>
              <w:rPr>
                <w:rFonts w:asciiTheme="minorHAnsi" w:hAnsiTheme="minorHAnsi" w:cstheme="minorHAnsi"/>
                <w:sz w:val="22"/>
                <w:szCs w:val="22"/>
              </w:rPr>
            </w:pPr>
            <w:r w:rsidRPr="00CB1418">
              <w:rPr>
                <w:rFonts w:asciiTheme="minorHAnsi" w:hAnsiTheme="minorHAnsi" w:cstheme="minorHAnsi"/>
                <w:sz w:val="22"/>
                <w:szCs w:val="22"/>
              </w:rPr>
              <w:t>Asiakkaiden hyvinvointia ja tavoitteiden saavuttamista seurataan päivittäin ja asiakastyö kirjataan asiakastietojärjestelmään.</w:t>
            </w:r>
          </w:p>
          <w:p w14:paraId="58D9D3DC" w14:textId="77777777" w:rsidR="00296E7F" w:rsidRPr="00CB1418" w:rsidRDefault="00296E7F" w:rsidP="00296E7F">
            <w:pPr>
              <w:pStyle w:val="Arial9"/>
              <w:rPr>
                <w:rFonts w:asciiTheme="minorHAnsi" w:hAnsiTheme="minorHAnsi" w:cstheme="minorHAnsi"/>
                <w:sz w:val="22"/>
                <w:szCs w:val="22"/>
              </w:rPr>
            </w:pPr>
            <w:r w:rsidRPr="00CB1418">
              <w:rPr>
                <w:rFonts w:asciiTheme="minorHAnsi" w:hAnsiTheme="minorHAnsi" w:cstheme="minorHAnsi"/>
                <w:sz w:val="22"/>
                <w:szCs w:val="22"/>
              </w:rPr>
              <w:t>Toteuttamissuunnitelmat tarkistetaan ja päivitetään vuosittain, jossa tehdään arviointia tavoitteiden toteutumisesta yhdessä asiakkaan kanssa.</w:t>
            </w:r>
          </w:p>
          <w:p w14:paraId="3B79EBED" w14:textId="77777777" w:rsidR="00296E7F" w:rsidRPr="00CB1418" w:rsidRDefault="00296E7F" w:rsidP="00915279">
            <w:pPr>
              <w:pStyle w:val="Arial9"/>
              <w:rPr>
                <w:rFonts w:asciiTheme="minorHAnsi" w:hAnsiTheme="minorHAnsi" w:cstheme="minorHAnsi"/>
                <w:sz w:val="22"/>
                <w:szCs w:val="22"/>
              </w:rPr>
            </w:pPr>
          </w:p>
          <w:p w14:paraId="061E18A0" w14:textId="77777777" w:rsidR="00296E7F" w:rsidRPr="00CB1418" w:rsidRDefault="00296E7F" w:rsidP="00915279">
            <w:pPr>
              <w:pStyle w:val="Arial9"/>
              <w:rPr>
                <w:rFonts w:asciiTheme="minorHAnsi" w:hAnsiTheme="minorHAnsi" w:cstheme="minorHAnsi"/>
                <w:sz w:val="22"/>
                <w:szCs w:val="22"/>
              </w:rPr>
            </w:pPr>
          </w:p>
        </w:tc>
      </w:tr>
      <w:tr w:rsidR="00E91243" w:rsidRPr="00CB1418" w14:paraId="10CC0991" w14:textId="77777777" w:rsidTr="004E3BE3">
        <w:tc>
          <w:tcPr>
            <w:tcW w:w="10189" w:type="dxa"/>
          </w:tcPr>
          <w:p w14:paraId="0B1DC99C" w14:textId="77777777" w:rsidR="00E91243" w:rsidRPr="00CB1418" w:rsidRDefault="00E91243" w:rsidP="00296E7F">
            <w:pPr>
              <w:pStyle w:val="Arial9"/>
              <w:rPr>
                <w:rFonts w:asciiTheme="minorHAnsi" w:hAnsiTheme="minorHAnsi" w:cstheme="minorHAnsi"/>
                <w:sz w:val="22"/>
                <w:szCs w:val="22"/>
              </w:rPr>
            </w:pPr>
          </w:p>
        </w:tc>
      </w:tr>
      <w:tr w:rsidR="00E91243" w:rsidRPr="00CB1418" w14:paraId="69554EE2" w14:textId="77777777" w:rsidTr="004E3BE3">
        <w:trPr>
          <w:trHeight w:val="8151"/>
        </w:trPr>
        <w:tc>
          <w:tcPr>
            <w:tcW w:w="10189" w:type="dxa"/>
          </w:tcPr>
          <w:p w14:paraId="7E97B35F" w14:textId="352633C3" w:rsidR="00E91243" w:rsidRDefault="00E91243" w:rsidP="00296E7F">
            <w:pPr>
              <w:pStyle w:val="Otsikko2"/>
              <w:numPr>
                <w:ilvl w:val="1"/>
                <w:numId w:val="26"/>
              </w:numPr>
              <w:rPr>
                <w:rFonts w:asciiTheme="minorHAnsi" w:hAnsiTheme="minorHAnsi" w:cstheme="minorHAnsi"/>
                <w:sz w:val="22"/>
                <w:szCs w:val="22"/>
              </w:rPr>
            </w:pPr>
            <w:bookmarkStart w:id="10" w:name="_Toc144369808"/>
            <w:r w:rsidRPr="00CB1418">
              <w:rPr>
                <w:rFonts w:asciiTheme="minorHAnsi" w:hAnsiTheme="minorHAnsi" w:cstheme="minorHAnsi"/>
                <w:sz w:val="22"/>
                <w:szCs w:val="22"/>
              </w:rPr>
              <w:lastRenderedPageBreak/>
              <w:t>Ravitsemus</w:t>
            </w:r>
            <w:bookmarkEnd w:id="10"/>
          </w:p>
          <w:p w14:paraId="0492748E" w14:textId="77777777" w:rsidR="00296E7F" w:rsidRPr="00296E7F" w:rsidRDefault="00296E7F" w:rsidP="00296E7F">
            <w:pPr>
              <w:pStyle w:val="Luettelokappale"/>
              <w:ind w:left="360"/>
            </w:pPr>
          </w:p>
          <w:p w14:paraId="72203F3D" w14:textId="7D66E4E5" w:rsidR="00E91243" w:rsidRPr="00296E7F" w:rsidRDefault="00752EF9" w:rsidP="00E91243">
            <w:pPr>
              <w:pStyle w:val="Arial9"/>
              <w:rPr>
                <w:rFonts w:asciiTheme="minorHAnsi" w:hAnsiTheme="minorHAnsi" w:cstheme="minorHAnsi"/>
                <w:b/>
                <w:sz w:val="22"/>
                <w:szCs w:val="22"/>
              </w:rPr>
            </w:pPr>
            <w:r w:rsidRPr="00296E7F">
              <w:rPr>
                <w:rFonts w:asciiTheme="minorHAnsi" w:hAnsiTheme="minorHAnsi" w:cstheme="minorHAnsi"/>
                <w:b/>
                <w:sz w:val="22"/>
                <w:szCs w:val="22"/>
              </w:rPr>
              <w:t>Kuvaus ravitsemuspalveluiden toteuttamisesta.</w:t>
            </w:r>
          </w:p>
          <w:p w14:paraId="5A2703D7" w14:textId="77777777" w:rsidR="00E91243" w:rsidRPr="00CB1418" w:rsidRDefault="00E91243" w:rsidP="00E91243">
            <w:pPr>
              <w:pStyle w:val="Arial9"/>
              <w:rPr>
                <w:rFonts w:asciiTheme="minorHAnsi" w:hAnsiTheme="minorHAnsi" w:cstheme="minorHAnsi"/>
                <w:sz w:val="22"/>
                <w:szCs w:val="22"/>
              </w:rPr>
            </w:pPr>
          </w:p>
          <w:p w14:paraId="75DFED04" w14:textId="77777777" w:rsidR="009359C4" w:rsidRPr="00CB1418" w:rsidRDefault="009359C4" w:rsidP="009359C4">
            <w:pPr>
              <w:pStyle w:val="Arial9"/>
              <w:rPr>
                <w:rFonts w:asciiTheme="minorHAnsi" w:hAnsiTheme="minorHAnsi" w:cstheme="minorHAnsi"/>
                <w:sz w:val="22"/>
                <w:szCs w:val="22"/>
              </w:rPr>
            </w:pPr>
            <w:r w:rsidRPr="00CB1418">
              <w:rPr>
                <w:rFonts w:asciiTheme="minorHAnsi" w:hAnsiTheme="minorHAnsi" w:cstheme="minorHAnsi"/>
                <w:sz w:val="22"/>
                <w:szCs w:val="22"/>
              </w:rPr>
              <w:t>Päivätoimintayksiköissä asiakkaalle tarjotaan mahdollisuus ostaa lounas ja päiväkahvi</w:t>
            </w:r>
            <w:r w:rsidRPr="00CB1418">
              <w:rPr>
                <w:rFonts w:asciiTheme="minorHAnsi" w:hAnsiTheme="minorHAnsi" w:cstheme="minorHAnsi"/>
                <w:b/>
                <w:sz w:val="22"/>
                <w:szCs w:val="22"/>
              </w:rPr>
              <w:t xml:space="preserve">. </w:t>
            </w:r>
            <w:r w:rsidRPr="00CB1418">
              <w:rPr>
                <w:rFonts w:asciiTheme="minorHAnsi" w:hAnsiTheme="minorHAnsi" w:cstheme="minorHAnsi"/>
                <w:sz w:val="22"/>
                <w:szCs w:val="22"/>
              </w:rPr>
              <w:t xml:space="preserve">Lounas on Kylän kattauksen </w:t>
            </w:r>
            <w:proofErr w:type="spellStart"/>
            <w:r w:rsidRPr="00CB1418">
              <w:rPr>
                <w:rFonts w:asciiTheme="minorHAnsi" w:hAnsiTheme="minorHAnsi" w:cstheme="minorHAnsi"/>
                <w:sz w:val="22"/>
                <w:szCs w:val="22"/>
              </w:rPr>
              <w:t>Caterina</w:t>
            </w:r>
            <w:proofErr w:type="spellEnd"/>
            <w:r w:rsidRPr="00CB1418">
              <w:rPr>
                <w:rFonts w:asciiTheme="minorHAnsi" w:hAnsiTheme="minorHAnsi" w:cstheme="minorHAnsi"/>
                <w:sz w:val="22"/>
                <w:szCs w:val="22"/>
              </w:rPr>
              <w:t xml:space="preserve"> keittiön valmistama ateriakokonaisuus. Lounas sisältää lämpimän ruuan lisäksi salaatin, leivän ja ruokajuomat. Ruoka on tarjolla lämpö/kylmälinjastolla josta asiakkaat ottavat ruokansa ohjaajien tuella. Ohjaaja varmistaa riittävän ateriakoon ja suositusten mukaisen lautasmallin toteutumisen sekä nestemäärän. </w:t>
            </w:r>
          </w:p>
          <w:p w14:paraId="2A949D4D" w14:textId="77777777" w:rsidR="009359C4" w:rsidRPr="00CB1418" w:rsidRDefault="009359C4" w:rsidP="009359C4">
            <w:pPr>
              <w:pStyle w:val="Arial9"/>
              <w:rPr>
                <w:rFonts w:asciiTheme="minorHAnsi" w:hAnsiTheme="minorHAnsi" w:cstheme="minorHAnsi"/>
                <w:sz w:val="22"/>
                <w:szCs w:val="22"/>
              </w:rPr>
            </w:pPr>
          </w:p>
          <w:p w14:paraId="22636DB7" w14:textId="19F05A3A" w:rsidR="009359C4" w:rsidRPr="00CB1418" w:rsidRDefault="009359C4" w:rsidP="009359C4">
            <w:pPr>
              <w:pStyle w:val="Arial9"/>
              <w:rPr>
                <w:rFonts w:asciiTheme="minorHAnsi" w:hAnsiTheme="minorHAnsi" w:cstheme="minorHAnsi"/>
                <w:sz w:val="22"/>
                <w:szCs w:val="22"/>
              </w:rPr>
            </w:pPr>
            <w:r w:rsidRPr="00CB1418">
              <w:rPr>
                <w:rFonts w:asciiTheme="minorHAnsi" w:hAnsiTheme="minorHAnsi" w:cstheme="minorHAnsi"/>
                <w:sz w:val="22"/>
                <w:szCs w:val="22"/>
              </w:rPr>
              <w:t xml:space="preserve">Nesteytystä lisätään esimerkiksi </w:t>
            </w:r>
            <w:r w:rsidR="006B6A92" w:rsidRPr="00CB1418">
              <w:rPr>
                <w:rFonts w:asciiTheme="minorHAnsi" w:hAnsiTheme="minorHAnsi" w:cstheme="minorHAnsi"/>
                <w:sz w:val="22"/>
                <w:szCs w:val="22"/>
              </w:rPr>
              <w:t xml:space="preserve">kesällä </w:t>
            </w:r>
            <w:r w:rsidRPr="00CB1418">
              <w:rPr>
                <w:rFonts w:asciiTheme="minorHAnsi" w:hAnsiTheme="minorHAnsi" w:cstheme="minorHAnsi"/>
                <w:sz w:val="22"/>
                <w:szCs w:val="22"/>
              </w:rPr>
              <w:t>lämpötilojen noustessa tai fyysisen kuormittavuuden mukaan.</w:t>
            </w:r>
          </w:p>
          <w:p w14:paraId="5B74B7AE" w14:textId="77777777" w:rsidR="009359C4" w:rsidRPr="00CB1418" w:rsidRDefault="009359C4" w:rsidP="009359C4">
            <w:pPr>
              <w:pStyle w:val="Arial9"/>
              <w:rPr>
                <w:rFonts w:asciiTheme="minorHAnsi" w:hAnsiTheme="minorHAnsi" w:cstheme="minorHAnsi"/>
                <w:sz w:val="22"/>
                <w:szCs w:val="22"/>
              </w:rPr>
            </w:pPr>
          </w:p>
          <w:p w14:paraId="27B782E0" w14:textId="6D54BBBA" w:rsidR="009359C4" w:rsidRPr="00CB1418" w:rsidRDefault="00BC77E7" w:rsidP="009359C4">
            <w:pPr>
              <w:pStyle w:val="Arial9"/>
              <w:rPr>
                <w:rFonts w:asciiTheme="minorHAnsi" w:hAnsiTheme="minorHAnsi" w:cstheme="minorHAnsi"/>
                <w:sz w:val="22"/>
                <w:szCs w:val="22"/>
              </w:rPr>
            </w:pPr>
            <w:r w:rsidRPr="00CB1418">
              <w:rPr>
                <w:rFonts w:asciiTheme="minorHAnsi" w:hAnsiTheme="minorHAnsi" w:cstheme="minorHAnsi"/>
                <w:sz w:val="22"/>
                <w:szCs w:val="22"/>
              </w:rPr>
              <w:t>Tilausjärjestelmässä on erityisruokavalioille omat tilauskohdat ja a</w:t>
            </w:r>
            <w:r w:rsidR="009359C4" w:rsidRPr="00CB1418">
              <w:rPr>
                <w:rFonts w:asciiTheme="minorHAnsi" w:hAnsiTheme="minorHAnsi" w:cstheme="minorHAnsi"/>
                <w:sz w:val="22"/>
                <w:szCs w:val="22"/>
              </w:rPr>
              <w:t>teriat tilataan noudattaen kunkin asiakkaan aller</w:t>
            </w:r>
            <w:r w:rsidR="006B6A92" w:rsidRPr="00CB1418">
              <w:rPr>
                <w:rFonts w:asciiTheme="minorHAnsi" w:hAnsiTheme="minorHAnsi" w:cstheme="minorHAnsi"/>
                <w:sz w:val="22"/>
                <w:szCs w:val="22"/>
              </w:rPr>
              <w:t>gia- tai erityisruokavalioita. N</w:t>
            </w:r>
            <w:r w:rsidR="009359C4" w:rsidRPr="00CB1418">
              <w:rPr>
                <w:rFonts w:asciiTheme="minorHAnsi" w:hAnsiTheme="minorHAnsi" w:cstheme="minorHAnsi"/>
                <w:sz w:val="22"/>
                <w:szCs w:val="22"/>
              </w:rPr>
              <w:t>äin</w:t>
            </w:r>
            <w:r w:rsidR="006B6A92" w:rsidRPr="00CB1418">
              <w:rPr>
                <w:rFonts w:asciiTheme="minorHAnsi" w:hAnsiTheme="minorHAnsi" w:cstheme="minorHAnsi"/>
                <w:sz w:val="22"/>
                <w:szCs w:val="22"/>
              </w:rPr>
              <w:t xml:space="preserve"> varmistetaan, että ruoka ei sisällä asiakkaalle sopimattomia raaka-aineita. </w:t>
            </w:r>
          </w:p>
          <w:p w14:paraId="46249E19" w14:textId="77777777" w:rsidR="009359C4" w:rsidRPr="00CB1418" w:rsidRDefault="009359C4" w:rsidP="009359C4">
            <w:pPr>
              <w:pStyle w:val="Arial9"/>
              <w:rPr>
                <w:rFonts w:asciiTheme="minorHAnsi" w:hAnsiTheme="minorHAnsi" w:cstheme="minorHAnsi"/>
                <w:sz w:val="22"/>
                <w:szCs w:val="22"/>
              </w:rPr>
            </w:pPr>
          </w:p>
          <w:p w14:paraId="05D1ECF1" w14:textId="618FAF68" w:rsidR="009359C4" w:rsidRPr="00CB1418" w:rsidRDefault="009359C4" w:rsidP="009359C4">
            <w:pPr>
              <w:pStyle w:val="Arial9"/>
              <w:rPr>
                <w:rFonts w:asciiTheme="minorHAnsi" w:hAnsiTheme="minorHAnsi" w:cstheme="minorHAnsi"/>
                <w:sz w:val="22"/>
                <w:szCs w:val="22"/>
              </w:rPr>
            </w:pPr>
            <w:r w:rsidRPr="00CB1418">
              <w:rPr>
                <w:rFonts w:asciiTheme="minorHAnsi" w:hAnsiTheme="minorHAnsi" w:cstheme="minorHAnsi"/>
                <w:sz w:val="22"/>
                <w:szCs w:val="22"/>
              </w:rPr>
              <w:t>Päiväkahvilla tarjotaan kahvileipää, joka vaihtelee päivittäin, mitä henkilökunta ja asiakkaat päättävät kulloinkin leipoa. Päiväkahvilla on tarjolla kahvia, teetä tai mehua oman mieltymyksen mukaan. Lisäksi aina on tarjolla vettä.</w:t>
            </w:r>
          </w:p>
          <w:p w14:paraId="617B9471" w14:textId="77777777" w:rsidR="009359C4" w:rsidRPr="00CB1418" w:rsidRDefault="009359C4" w:rsidP="009359C4">
            <w:pPr>
              <w:pStyle w:val="Arial9"/>
              <w:rPr>
                <w:rFonts w:asciiTheme="minorHAnsi" w:hAnsiTheme="minorHAnsi" w:cstheme="minorHAnsi"/>
                <w:sz w:val="22"/>
                <w:szCs w:val="22"/>
              </w:rPr>
            </w:pPr>
          </w:p>
          <w:p w14:paraId="5CFAAA69" w14:textId="77777777" w:rsidR="009359C4" w:rsidRPr="00CB1418" w:rsidRDefault="009359C4" w:rsidP="009359C4">
            <w:pPr>
              <w:pStyle w:val="Arial9"/>
              <w:rPr>
                <w:rFonts w:asciiTheme="minorHAnsi" w:hAnsiTheme="minorHAnsi" w:cstheme="minorHAnsi"/>
                <w:sz w:val="22"/>
                <w:szCs w:val="22"/>
              </w:rPr>
            </w:pPr>
            <w:r w:rsidRPr="00CB1418">
              <w:rPr>
                <w:rFonts w:asciiTheme="minorHAnsi" w:hAnsiTheme="minorHAnsi" w:cstheme="minorHAnsi"/>
                <w:sz w:val="22"/>
                <w:szCs w:val="22"/>
              </w:rPr>
              <w:t>Ruokailussa avustetaan tarpeen mukaan.</w:t>
            </w:r>
          </w:p>
          <w:p w14:paraId="1768658C" w14:textId="77777777" w:rsidR="009359C4" w:rsidRPr="00CB1418" w:rsidRDefault="009359C4" w:rsidP="009359C4">
            <w:pPr>
              <w:pStyle w:val="Arial9"/>
              <w:rPr>
                <w:rFonts w:asciiTheme="minorHAnsi" w:hAnsiTheme="minorHAnsi" w:cstheme="minorHAnsi"/>
                <w:sz w:val="22"/>
                <w:szCs w:val="22"/>
              </w:rPr>
            </w:pPr>
          </w:p>
          <w:p w14:paraId="1B0C78D0" w14:textId="109CCDB1" w:rsidR="009359C4" w:rsidRPr="00CB1418" w:rsidRDefault="009359C4" w:rsidP="009359C4">
            <w:pPr>
              <w:pStyle w:val="Arial9"/>
              <w:rPr>
                <w:rFonts w:asciiTheme="minorHAnsi" w:hAnsiTheme="minorHAnsi" w:cstheme="minorHAnsi"/>
                <w:sz w:val="22"/>
                <w:szCs w:val="22"/>
              </w:rPr>
            </w:pPr>
            <w:r w:rsidRPr="00CB1418">
              <w:rPr>
                <w:rFonts w:asciiTheme="minorHAnsi" w:hAnsiTheme="minorHAnsi" w:cstheme="minorHAnsi"/>
                <w:sz w:val="22"/>
                <w:szCs w:val="22"/>
              </w:rPr>
              <w:t xml:space="preserve">Kortetuvalla on käytössä Kylän Kattauksen ruokahuollon ohjeistuksen mukainen omavalvontasuunnitelma. Omavalvontasuunnitelma sisältää esimerkiksi ohjeet aterioiden ja kylmälaitteiden lämpötilojen seurantaan, sekä yleisohjeet ruoan säilytykseen, kuljetukseen ja tarjoiluun. Ruokahuollon omavalvontasuunnitelma on yksikön keittiössä ja perehdytyskansiossa. Omavalvonnasta huolehtii </w:t>
            </w:r>
            <w:r w:rsidR="00705295" w:rsidRPr="00CB1418">
              <w:rPr>
                <w:rFonts w:asciiTheme="minorHAnsi" w:hAnsiTheme="minorHAnsi" w:cstheme="minorHAnsi"/>
                <w:sz w:val="22"/>
                <w:szCs w:val="22"/>
              </w:rPr>
              <w:t>ohjaajat.</w:t>
            </w:r>
          </w:p>
          <w:p w14:paraId="48838BF1" w14:textId="77777777" w:rsidR="009359C4" w:rsidRPr="00CB1418" w:rsidRDefault="009359C4" w:rsidP="009359C4">
            <w:pPr>
              <w:pStyle w:val="Arial9"/>
              <w:rPr>
                <w:rFonts w:asciiTheme="minorHAnsi" w:hAnsiTheme="minorHAnsi" w:cstheme="minorHAnsi"/>
                <w:sz w:val="22"/>
                <w:szCs w:val="22"/>
              </w:rPr>
            </w:pPr>
          </w:p>
          <w:p w14:paraId="799C8838" w14:textId="77777777" w:rsidR="009359C4" w:rsidRPr="00CB1418" w:rsidRDefault="009359C4" w:rsidP="009359C4">
            <w:pPr>
              <w:pStyle w:val="Arial9"/>
              <w:rPr>
                <w:rFonts w:asciiTheme="minorHAnsi" w:hAnsiTheme="minorHAnsi" w:cstheme="minorHAnsi"/>
                <w:sz w:val="22"/>
                <w:szCs w:val="22"/>
              </w:rPr>
            </w:pPr>
            <w:r w:rsidRPr="00CB1418">
              <w:rPr>
                <w:rFonts w:asciiTheme="minorHAnsi" w:hAnsiTheme="minorHAnsi" w:cstheme="minorHAnsi"/>
                <w:sz w:val="22"/>
                <w:szCs w:val="22"/>
              </w:rPr>
              <w:t xml:space="preserve">Työntekijöillä, jotka käsittelevät työssään helposti pilaantuvia elintarvikkeita, on suoritettuna hygieniakoulutus (Hygieniapassi). </w:t>
            </w:r>
          </w:p>
          <w:p w14:paraId="0522CD39" w14:textId="77777777" w:rsidR="009359C4" w:rsidRPr="00CB1418" w:rsidRDefault="009359C4" w:rsidP="009359C4">
            <w:pPr>
              <w:pStyle w:val="Arial9"/>
              <w:rPr>
                <w:rFonts w:asciiTheme="minorHAnsi" w:hAnsiTheme="minorHAnsi" w:cstheme="minorHAnsi"/>
                <w:sz w:val="22"/>
                <w:szCs w:val="22"/>
              </w:rPr>
            </w:pPr>
          </w:p>
          <w:p w14:paraId="2327C75F" w14:textId="4A706252" w:rsidR="009359C4" w:rsidRPr="00CB1418" w:rsidRDefault="009359C4" w:rsidP="009359C4">
            <w:pPr>
              <w:pStyle w:val="Arial9"/>
              <w:rPr>
                <w:rFonts w:asciiTheme="minorHAnsi" w:hAnsiTheme="minorHAnsi" w:cstheme="minorHAnsi"/>
                <w:sz w:val="22"/>
                <w:szCs w:val="22"/>
              </w:rPr>
            </w:pPr>
            <w:r w:rsidRPr="00CB1418">
              <w:rPr>
                <w:rFonts w:asciiTheme="minorHAnsi" w:hAnsiTheme="minorHAnsi" w:cstheme="minorHAnsi"/>
                <w:sz w:val="22"/>
                <w:szCs w:val="22"/>
              </w:rPr>
              <w:t>Kortetuvan ru</w:t>
            </w:r>
            <w:r w:rsidR="00705295" w:rsidRPr="00CB1418">
              <w:rPr>
                <w:rFonts w:asciiTheme="minorHAnsi" w:hAnsiTheme="minorHAnsi" w:cstheme="minorHAnsi"/>
                <w:sz w:val="22"/>
                <w:szCs w:val="22"/>
              </w:rPr>
              <w:t>okatilauksen tekee ohjaajat</w:t>
            </w:r>
            <w:r w:rsidRPr="00CB1418">
              <w:rPr>
                <w:rFonts w:asciiTheme="minorHAnsi" w:hAnsiTheme="minorHAnsi" w:cstheme="minorHAnsi"/>
                <w:sz w:val="22"/>
                <w:szCs w:val="22"/>
              </w:rPr>
              <w:t xml:space="preserve"> ateria- ja tuotetilausjärjestelmä </w:t>
            </w:r>
            <w:r w:rsidR="00A14227" w:rsidRPr="004E3BE3">
              <w:rPr>
                <w:rFonts w:asciiTheme="minorHAnsi" w:hAnsiTheme="minorHAnsi" w:cstheme="minorHAnsi"/>
                <w:sz w:val="22"/>
                <w:szCs w:val="22"/>
              </w:rPr>
              <w:t>Aromin kautta.</w:t>
            </w:r>
          </w:p>
          <w:p w14:paraId="25CB328A" w14:textId="3C286CBA" w:rsidR="00E91243" w:rsidRPr="00CB1418" w:rsidRDefault="00E91243" w:rsidP="00E91243">
            <w:pPr>
              <w:pStyle w:val="Arial9"/>
              <w:rPr>
                <w:rFonts w:asciiTheme="minorHAnsi" w:hAnsiTheme="minorHAnsi" w:cstheme="minorHAnsi"/>
                <w:sz w:val="22"/>
                <w:szCs w:val="22"/>
              </w:rPr>
            </w:pPr>
          </w:p>
          <w:p w14:paraId="7F5E8D07" w14:textId="77777777" w:rsidR="00E91243" w:rsidRPr="00CB1418" w:rsidRDefault="00E91243" w:rsidP="00E91243">
            <w:pPr>
              <w:pStyle w:val="Arial9"/>
              <w:rPr>
                <w:rFonts w:asciiTheme="minorHAnsi" w:hAnsiTheme="minorHAnsi" w:cstheme="minorHAnsi"/>
                <w:sz w:val="22"/>
                <w:szCs w:val="22"/>
              </w:rPr>
            </w:pPr>
          </w:p>
        </w:tc>
      </w:tr>
      <w:tr w:rsidR="00E91243" w:rsidRPr="00CB1418" w14:paraId="3DA5CD96" w14:textId="77777777" w:rsidTr="004E3BE3">
        <w:trPr>
          <w:trHeight w:val="2761"/>
        </w:trPr>
        <w:tc>
          <w:tcPr>
            <w:tcW w:w="10189" w:type="dxa"/>
          </w:tcPr>
          <w:p w14:paraId="19550BDB" w14:textId="04B80608" w:rsidR="00E91243" w:rsidRDefault="00E91243" w:rsidP="00296E7F">
            <w:pPr>
              <w:pStyle w:val="Otsikko2"/>
              <w:numPr>
                <w:ilvl w:val="1"/>
                <w:numId w:val="26"/>
              </w:numPr>
              <w:rPr>
                <w:rFonts w:asciiTheme="minorHAnsi" w:hAnsiTheme="minorHAnsi" w:cstheme="minorHAnsi"/>
                <w:sz w:val="22"/>
                <w:szCs w:val="22"/>
              </w:rPr>
            </w:pPr>
            <w:bookmarkStart w:id="11" w:name="_Toc144369809"/>
            <w:r w:rsidRPr="00CB1418">
              <w:rPr>
                <w:rFonts w:asciiTheme="minorHAnsi" w:hAnsiTheme="minorHAnsi" w:cstheme="minorHAnsi"/>
                <w:sz w:val="22"/>
                <w:szCs w:val="22"/>
              </w:rPr>
              <w:lastRenderedPageBreak/>
              <w:t>Hygieniakäytännöt</w:t>
            </w:r>
            <w:bookmarkEnd w:id="11"/>
          </w:p>
          <w:p w14:paraId="0F580148" w14:textId="77777777" w:rsidR="00296E7F" w:rsidRPr="00296E7F" w:rsidRDefault="00296E7F" w:rsidP="00296E7F">
            <w:pPr>
              <w:pStyle w:val="Luettelokappale"/>
              <w:ind w:left="360"/>
              <w:rPr>
                <w:b/>
              </w:rPr>
            </w:pPr>
          </w:p>
          <w:p w14:paraId="6EB484EE" w14:textId="77777777" w:rsidR="00E91243" w:rsidRPr="00296E7F" w:rsidRDefault="00E91243" w:rsidP="00E91243">
            <w:pPr>
              <w:pStyle w:val="Arial9"/>
              <w:jc w:val="both"/>
              <w:rPr>
                <w:rFonts w:asciiTheme="minorHAnsi" w:hAnsiTheme="minorHAnsi" w:cstheme="minorHAnsi"/>
                <w:b/>
                <w:sz w:val="22"/>
                <w:szCs w:val="22"/>
              </w:rPr>
            </w:pPr>
            <w:r w:rsidRPr="00296E7F">
              <w:rPr>
                <w:rFonts w:asciiTheme="minorHAnsi" w:hAnsiTheme="minorHAnsi" w:cstheme="minorHAnsi"/>
                <w:b/>
                <w:sz w:val="22"/>
                <w:szCs w:val="22"/>
              </w:rPr>
              <w:t>Miten yksikössä seurataan yleistä hygieniatasoa ja miten varmistetaan, että asiakkaiden tarpeita vastaavat hygieniakäytännöt toteutuvat laadittujen ohjeiden ja asiakkaiden hoito- ja palvelusuunnitelmien mukaisesti?</w:t>
            </w:r>
          </w:p>
          <w:p w14:paraId="1E5C9D64" w14:textId="77777777" w:rsidR="00E91243" w:rsidRPr="00CB1418" w:rsidRDefault="00E91243" w:rsidP="00E91243">
            <w:pPr>
              <w:pStyle w:val="Arial9"/>
              <w:jc w:val="both"/>
              <w:rPr>
                <w:rFonts w:asciiTheme="minorHAnsi" w:hAnsiTheme="minorHAnsi" w:cstheme="minorHAnsi"/>
                <w:sz w:val="22"/>
                <w:szCs w:val="22"/>
              </w:rPr>
            </w:pPr>
          </w:p>
          <w:p w14:paraId="6501A51B" w14:textId="77777777" w:rsidR="00307FB0" w:rsidRPr="00CB1418" w:rsidRDefault="00307FB0" w:rsidP="00307FB0">
            <w:pPr>
              <w:pStyle w:val="Arial9"/>
              <w:jc w:val="both"/>
              <w:rPr>
                <w:rFonts w:asciiTheme="minorHAnsi" w:hAnsiTheme="minorHAnsi" w:cstheme="minorHAnsi"/>
                <w:sz w:val="22"/>
                <w:szCs w:val="22"/>
              </w:rPr>
            </w:pPr>
            <w:r w:rsidRPr="00CB1418">
              <w:rPr>
                <w:rFonts w:asciiTheme="minorHAnsi" w:hAnsiTheme="minorHAnsi" w:cstheme="minorHAnsi"/>
                <w:sz w:val="22"/>
                <w:szCs w:val="22"/>
              </w:rPr>
              <w:t>Henkilökunta osallistuu yleissiisteyden ylläpitoon yhdessä asiakkaiden kanssa. Henkilökunta on vastuussa yleisestä hygieniatasosta.</w:t>
            </w:r>
          </w:p>
          <w:p w14:paraId="0B27F752" w14:textId="6A400CEA" w:rsidR="00307FB0" w:rsidRPr="00CB1418" w:rsidRDefault="26D11FDA" w:rsidP="00307FB0">
            <w:pPr>
              <w:pStyle w:val="Arial9"/>
              <w:jc w:val="both"/>
              <w:rPr>
                <w:rFonts w:asciiTheme="minorHAnsi" w:hAnsiTheme="minorHAnsi" w:cstheme="minorHAnsi"/>
                <w:sz w:val="22"/>
                <w:szCs w:val="22"/>
              </w:rPr>
            </w:pPr>
            <w:r w:rsidRPr="00CB1418">
              <w:rPr>
                <w:rFonts w:asciiTheme="minorHAnsi" w:hAnsiTheme="minorHAnsi" w:cstheme="minorHAnsi"/>
                <w:sz w:val="22"/>
                <w:szCs w:val="22"/>
              </w:rPr>
              <w:t>Henkilökunta ohjaa ja avustaa asiakkaita huolehtimaan henkilökohtaisesta hygieniasta</w:t>
            </w:r>
            <w:r w:rsidR="487C5333" w:rsidRPr="00CB1418">
              <w:rPr>
                <w:rFonts w:asciiTheme="minorHAnsi" w:hAnsiTheme="minorHAnsi" w:cstheme="minorHAnsi"/>
                <w:sz w:val="22"/>
                <w:szCs w:val="22"/>
              </w:rPr>
              <w:t>an</w:t>
            </w:r>
            <w:r w:rsidRPr="00CB1418">
              <w:rPr>
                <w:rFonts w:asciiTheme="minorHAnsi" w:hAnsiTheme="minorHAnsi" w:cstheme="minorHAnsi"/>
                <w:sz w:val="22"/>
                <w:szCs w:val="22"/>
              </w:rPr>
              <w:t>.</w:t>
            </w:r>
          </w:p>
          <w:p w14:paraId="1747B798" w14:textId="6FDEDE76" w:rsidR="00307FB0" w:rsidRPr="00CB1418" w:rsidRDefault="26D11FDA" w:rsidP="00307FB0">
            <w:pPr>
              <w:pStyle w:val="Arial9"/>
              <w:jc w:val="both"/>
              <w:rPr>
                <w:rFonts w:asciiTheme="minorHAnsi" w:hAnsiTheme="minorHAnsi" w:cstheme="minorHAnsi"/>
                <w:sz w:val="22"/>
                <w:szCs w:val="22"/>
              </w:rPr>
            </w:pPr>
            <w:r w:rsidRPr="00CB1418">
              <w:rPr>
                <w:rFonts w:asciiTheme="minorHAnsi" w:hAnsiTheme="minorHAnsi" w:cstheme="minorHAnsi"/>
                <w:sz w:val="22"/>
                <w:szCs w:val="22"/>
              </w:rPr>
              <w:t>Kortetuvalla käsihygieniasta huolehtiminen korostuu päivittäin, tarvittava saippuapesu, käsihuuhteen käyttö tai esimerkiksi keittiötuokioissa kertakäyttöhans</w:t>
            </w:r>
            <w:r w:rsidR="642C4148" w:rsidRPr="00CB1418">
              <w:rPr>
                <w:rFonts w:asciiTheme="minorHAnsi" w:hAnsiTheme="minorHAnsi" w:cstheme="minorHAnsi"/>
                <w:sz w:val="22"/>
                <w:szCs w:val="22"/>
              </w:rPr>
              <w:t>ikkaiden</w:t>
            </w:r>
            <w:r w:rsidRPr="00CB1418">
              <w:rPr>
                <w:rFonts w:asciiTheme="minorHAnsi" w:hAnsiTheme="minorHAnsi" w:cstheme="minorHAnsi"/>
                <w:sz w:val="22"/>
                <w:szCs w:val="22"/>
              </w:rPr>
              <w:t xml:space="preserve"> käyttö.</w:t>
            </w:r>
          </w:p>
          <w:p w14:paraId="355AFB8A" w14:textId="77777777" w:rsidR="00307FB0" w:rsidRPr="00CB1418" w:rsidRDefault="00307FB0" w:rsidP="00307FB0">
            <w:pPr>
              <w:pStyle w:val="Arial9"/>
              <w:jc w:val="both"/>
              <w:rPr>
                <w:rFonts w:asciiTheme="minorHAnsi" w:hAnsiTheme="minorHAnsi" w:cstheme="minorHAnsi"/>
                <w:sz w:val="22"/>
                <w:szCs w:val="22"/>
              </w:rPr>
            </w:pPr>
          </w:p>
          <w:p w14:paraId="7E70B53F" w14:textId="77777777" w:rsidR="00307FB0" w:rsidRPr="00CB1418" w:rsidRDefault="00307FB0" w:rsidP="00307FB0">
            <w:pPr>
              <w:pStyle w:val="Arial9"/>
              <w:jc w:val="both"/>
              <w:rPr>
                <w:rFonts w:asciiTheme="minorHAnsi" w:hAnsiTheme="minorHAnsi" w:cstheme="minorHAnsi"/>
                <w:sz w:val="22"/>
                <w:szCs w:val="22"/>
              </w:rPr>
            </w:pPr>
            <w:r w:rsidRPr="00CB1418">
              <w:rPr>
                <w:rFonts w:asciiTheme="minorHAnsi" w:hAnsiTheme="minorHAnsi" w:cstheme="minorHAnsi"/>
                <w:sz w:val="22"/>
                <w:szCs w:val="22"/>
              </w:rPr>
              <w:t>Epidemia-aikoina tehostetaan siivousta ja käsihygieniaa.</w:t>
            </w:r>
          </w:p>
          <w:p w14:paraId="44E6231A" w14:textId="77777777" w:rsidR="00307FB0" w:rsidRPr="00CB1418" w:rsidRDefault="00307FB0" w:rsidP="00307FB0">
            <w:pPr>
              <w:pStyle w:val="Arial9"/>
              <w:jc w:val="both"/>
              <w:rPr>
                <w:rFonts w:asciiTheme="minorHAnsi" w:hAnsiTheme="minorHAnsi" w:cstheme="minorHAnsi"/>
                <w:sz w:val="22"/>
                <w:szCs w:val="22"/>
              </w:rPr>
            </w:pPr>
            <w:r w:rsidRPr="00CB1418">
              <w:rPr>
                <w:rFonts w:asciiTheme="minorHAnsi" w:hAnsiTheme="minorHAnsi" w:cstheme="minorHAnsi"/>
                <w:sz w:val="22"/>
                <w:szCs w:val="22"/>
              </w:rPr>
              <w:t>Pandemiatilanteessa noudatetaan terveysviranomaisten ohjeita. Tehostettu siivous, ohjaajien suojainten käyttäminen asiakastyössä ja turvaetäisyyksistä huolehtiminen.</w:t>
            </w:r>
          </w:p>
          <w:p w14:paraId="3D6AEF63" w14:textId="674FA113" w:rsidR="00307FB0" w:rsidRPr="00CB1418" w:rsidRDefault="00307FB0" w:rsidP="00307FB0">
            <w:pPr>
              <w:pStyle w:val="Arial9"/>
              <w:jc w:val="both"/>
              <w:rPr>
                <w:rFonts w:asciiTheme="minorHAnsi" w:hAnsiTheme="minorHAnsi" w:cstheme="minorHAnsi"/>
                <w:sz w:val="22"/>
                <w:szCs w:val="22"/>
              </w:rPr>
            </w:pPr>
          </w:p>
          <w:p w14:paraId="4A6E82E1" w14:textId="77777777" w:rsidR="00307FB0" w:rsidRPr="00CB1418" w:rsidRDefault="00307FB0" w:rsidP="00307FB0">
            <w:pPr>
              <w:pStyle w:val="Arial9"/>
              <w:jc w:val="both"/>
              <w:rPr>
                <w:rFonts w:asciiTheme="minorHAnsi" w:hAnsiTheme="minorHAnsi" w:cstheme="minorHAnsi"/>
                <w:sz w:val="22"/>
                <w:szCs w:val="22"/>
              </w:rPr>
            </w:pPr>
            <w:r w:rsidRPr="00CB1418">
              <w:rPr>
                <w:rFonts w:asciiTheme="minorHAnsi" w:hAnsiTheme="minorHAnsi" w:cstheme="minorHAnsi"/>
                <w:sz w:val="22"/>
                <w:szCs w:val="22"/>
              </w:rPr>
              <w:t>Toteuttamissuunnitelmapalavereissa tarkastellaan yksilökohtaiset asiakkaan hygieniaan liittyvät tarpeet, joiden perusteella ohjataan ja avustetaan asiakkaita hygieniansa hoitamisessa.</w:t>
            </w:r>
          </w:p>
          <w:p w14:paraId="0C9FCA62" w14:textId="77777777" w:rsidR="00307FB0" w:rsidRPr="00CB1418" w:rsidRDefault="00307FB0" w:rsidP="00307FB0">
            <w:pPr>
              <w:pStyle w:val="Arial9"/>
              <w:jc w:val="both"/>
              <w:rPr>
                <w:rFonts w:asciiTheme="minorHAnsi" w:hAnsiTheme="minorHAnsi" w:cstheme="minorHAnsi"/>
                <w:sz w:val="22"/>
                <w:szCs w:val="22"/>
              </w:rPr>
            </w:pPr>
          </w:p>
          <w:p w14:paraId="6923C081" w14:textId="6DF9C362" w:rsidR="00307FB0" w:rsidRPr="00CB1418" w:rsidRDefault="00307FB0" w:rsidP="00307FB0">
            <w:pPr>
              <w:pStyle w:val="Arial9"/>
              <w:jc w:val="both"/>
              <w:rPr>
                <w:rFonts w:asciiTheme="minorHAnsi" w:hAnsiTheme="minorHAnsi" w:cstheme="minorHAnsi"/>
                <w:color w:val="FF0000"/>
                <w:sz w:val="22"/>
                <w:szCs w:val="22"/>
              </w:rPr>
            </w:pPr>
            <w:r w:rsidRPr="00CB1418">
              <w:rPr>
                <w:rFonts w:asciiTheme="minorHAnsi" w:hAnsiTheme="minorHAnsi" w:cstheme="minorHAnsi"/>
                <w:sz w:val="22"/>
                <w:szCs w:val="22"/>
              </w:rPr>
              <w:t xml:space="preserve">Hygieniaan liittyen järjestetään asiakkaille toimintatuokioita tukeaksemme heidän omatoimista hygieniasta huolehtimista. Asiakkaiden siisteyttä ja pukeutumista havainnoidaan ja tarvittaessa heidän kanssa keskustellaan kahden kesken aiheesta. </w:t>
            </w:r>
            <w:r w:rsidR="006B6A92" w:rsidRPr="00CB1418">
              <w:rPr>
                <w:rFonts w:asciiTheme="minorHAnsi" w:hAnsiTheme="minorHAnsi" w:cstheme="minorHAnsi"/>
                <w:sz w:val="22"/>
                <w:szCs w:val="22"/>
              </w:rPr>
              <w:t xml:space="preserve"> </w:t>
            </w:r>
          </w:p>
          <w:p w14:paraId="5DF290B1" w14:textId="0FB37A0F" w:rsidR="00E91243" w:rsidRPr="00CB1418" w:rsidRDefault="00E91243" w:rsidP="006B6A92">
            <w:pPr>
              <w:pStyle w:val="Arial9"/>
              <w:jc w:val="both"/>
              <w:rPr>
                <w:rFonts w:asciiTheme="minorHAnsi" w:hAnsiTheme="minorHAnsi" w:cstheme="minorHAnsi"/>
                <w:sz w:val="22"/>
                <w:szCs w:val="22"/>
              </w:rPr>
            </w:pPr>
          </w:p>
        </w:tc>
      </w:tr>
      <w:tr w:rsidR="00296E7F" w:rsidRPr="00CB1418" w14:paraId="1E920C70" w14:textId="77777777" w:rsidTr="004E3BE3">
        <w:trPr>
          <w:trHeight w:val="8860"/>
        </w:trPr>
        <w:tc>
          <w:tcPr>
            <w:tcW w:w="10189" w:type="dxa"/>
          </w:tcPr>
          <w:p w14:paraId="1CCCD3ED" w14:textId="3B331DCE" w:rsidR="00296E7F" w:rsidRDefault="00296E7F" w:rsidP="00296E7F">
            <w:pPr>
              <w:pStyle w:val="Otsikko2"/>
              <w:numPr>
                <w:ilvl w:val="1"/>
                <w:numId w:val="26"/>
              </w:numPr>
              <w:rPr>
                <w:rFonts w:asciiTheme="minorHAnsi" w:hAnsiTheme="minorHAnsi" w:cstheme="minorHAnsi"/>
                <w:sz w:val="22"/>
                <w:szCs w:val="22"/>
              </w:rPr>
            </w:pPr>
            <w:bookmarkStart w:id="12" w:name="_Toc144369810"/>
            <w:r w:rsidRPr="00CB1418">
              <w:rPr>
                <w:rFonts w:asciiTheme="minorHAnsi" w:hAnsiTheme="minorHAnsi" w:cstheme="minorHAnsi"/>
                <w:sz w:val="22"/>
                <w:szCs w:val="22"/>
              </w:rPr>
              <w:lastRenderedPageBreak/>
              <w:t>Terveyden- ja sairaanhoito</w:t>
            </w:r>
            <w:bookmarkEnd w:id="12"/>
          </w:p>
          <w:p w14:paraId="09F0034C" w14:textId="77777777" w:rsidR="00296E7F" w:rsidRPr="00296E7F" w:rsidRDefault="00296E7F" w:rsidP="00296E7F">
            <w:pPr>
              <w:pStyle w:val="Luettelokappale"/>
              <w:ind w:left="360"/>
            </w:pPr>
          </w:p>
          <w:p w14:paraId="10D98E7A" w14:textId="7D3C8A41" w:rsidR="00296E7F" w:rsidRPr="00296E7F" w:rsidRDefault="00296E7F" w:rsidP="00CB1C5A">
            <w:pPr>
              <w:pStyle w:val="Arial9"/>
              <w:jc w:val="both"/>
              <w:rPr>
                <w:rFonts w:asciiTheme="minorHAnsi" w:hAnsiTheme="minorHAnsi" w:cstheme="minorHAnsi"/>
                <w:b/>
                <w:sz w:val="22"/>
                <w:szCs w:val="22"/>
              </w:rPr>
            </w:pPr>
            <w:r w:rsidRPr="00296E7F">
              <w:rPr>
                <w:rFonts w:asciiTheme="minorHAnsi" w:hAnsiTheme="minorHAnsi" w:cstheme="minorHAnsi"/>
                <w:b/>
                <w:sz w:val="22"/>
                <w:szCs w:val="22"/>
              </w:rPr>
              <w:t>Miten yksikössä varmistetaan asiakkaiden kiireetöntä sairaanhoitoa, kiireellistä sairaanhoitoa ja kuolemantapausta koskevien ohjeiden noudattaminen?</w:t>
            </w:r>
          </w:p>
          <w:p w14:paraId="053B8ECE" w14:textId="77777777" w:rsidR="00296E7F" w:rsidRPr="00CB1418" w:rsidRDefault="00296E7F" w:rsidP="00B24561">
            <w:pPr>
              <w:pStyle w:val="Arial9"/>
              <w:rPr>
                <w:rFonts w:asciiTheme="minorHAnsi" w:hAnsiTheme="minorHAnsi" w:cstheme="minorHAnsi"/>
                <w:sz w:val="22"/>
                <w:szCs w:val="22"/>
              </w:rPr>
            </w:pPr>
          </w:p>
          <w:p w14:paraId="58E215F4" w14:textId="77777777" w:rsidR="00296E7F" w:rsidRPr="00CB1418" w:rsidRDefault="00296E7F" w:rsidP="00307FB0">
            <w:pPr>
              <w:pStyle w:val="Arial9"/>
              <w:rPr>
                <w:rFonts w:asciiTheme="minorHAnsi" w:hAnsiTheme="minorHAnsi" w:cstheme="minorHAnsi"/>
                <w:sz w:val="22"/>
                <w:szCs w:val="22"/>
              </w:rPr>
            </w:pPr>
            <w:r w:rsidRPr="00CB1418">
              <w:rPr>
                <w:rFonts w:asciiTheme="minorHAnsi" w:hAnsiTheme="minorHAnsi" w:cstheme="minorHAnsi"/>
                <w:sz w:val="22"/>
                <w:szCs w:val="22"/>
              </w:rPr>
              <w:t xml:space="preserve">Perehdytyksessä käydään läpi ohjeistuset asiakkaiden terveydentilan seurantaan ja ilmoitusvelvollisuuteen asiakkaan kotiin. Kortetuvalla on keskusteleva työkulttuuri, joten asioita pohditaan yhdessä. Näin tietoa välittyy ohjaajien ja esimiehen välillä ja voidaan kerrata ja tarkentaa ohjeistuksia. </w:t>
            </w:r>
          </w:p>
          <w:p w14:paraId="7471166B" w14:textId="77777777" w:rsidR="00296E7F" w:rsidRPr="00CB1418" w:rsidRDefault="00296E7F" w:rsidP="00307FB0">
            <w:pPr>
              <w:pStyle w:val="Arial9"/>
              <w:rPr>
                <w:rFonts w:asciiTheme="minorHAnsi" w:hAnsiTheme="minorHAnsi" w:cstheme="minorHAnsi"/>
                <w:sz w:val="22"/>
                <w:szCs w:val="22"/>
              </w:rPr>
            </w:pPr>
          </w:p>
          <w:p w14:paraId="3175EC7A" w14:textId="77777777" w:rsidR="00296E7F" w:rsidRPr="00CB1418" w:rsidRDefault="00296E7F" w:rsidP="00307FB0">
            <w:pPr>
              <w:pStyle w:val="Arial9"/>
              <w:rPr>
                <w:rFonts w:asciiTheme="minorHAnsi" w:hAnsiTheme="minorHAnsi" w:cstheme="minorHAnsi"/>
                <w:sz w:val="22"/>
                <w:szCs w:val="22"/>
              </w:rPr>
            </w:pPr>
            <w:r w:rsidRPr="00CB1418">
              <w:rPr>
                <w:rFonts w:asciiTheme="minorHAnsi" w:hAnsiTheme="minorHAnsi" w:cstheme="minorHAnsi"/>
                <w:sz w:val="22"/>
                <w:szCs w:val="22"/>
              </w:rPr>
              <w:t>Kuolemantapauksesta on tehty koko vammaispalvelua koskeva ohjeistus, joka säilytetään perehdytyskansiossa sekä löytyy askista.</w:t>
            </w:r>
          </w:p>
          <w:p w14:paraId="13FDC37D" w14:textId="77777777" w:rsidR="00296E7F" w:rsidRPr="00CB1418" w:rsidRDefault="00296E7F" w:rsidP="000D4274">
            <w:pPr>
              <w:pStyle w:val="Arial9"/>
              <w:jc w:val="both"/>
              <w:rPr>
                <w:rFonts w:asciiTheme="minorHAnsi" w:hAnsiTheme="minorHAnsi" w:cstheme="minorHAnsi"/>
                <w:sz w:val="22"/>
                <w:szCs w:val="22"/>
              </w:rPr>
            </w:pPr>
          </w:p>
          <w:p w14:paraId="7F96F20E" w14:textId="77777777" w:rsidR="00296E7F" w:rsidRPr="00296E7F" w:rsidRDefault="00296E7F" w:rsidP="00065959">
            <w:pPr>
              <w:pStyle w:val="Arial9"/>
              <w:jc w:val="both"/>
              <w:rPr>
                <w:rFonts w:asciiTheme="minorHAnsi" w:hAnsiTheme="minorHAnsi" w:cstheme="minorHAnsi"/>
                <w:b/>
                <w:sz w:val="22"/>
                <w:szCs w:val="22"/>
              </w:rPr>
            </w:pPr>
            <w:r w:rsidRPr="00296E7F">
              <w:rPr>
                <w:rFonts w:asciiTheme="minorHAnsi" w:hAnsiTheme="minorHAnsi" w:cstheme="minorHAnsi"/>
                <w:b/>
                <w:sz w:val="22"/>
                <w:szCs w:val="22"/>
              </w:rPr>
              <w:t xml:space="preserve"> Miten yksikössä varmistetaan asiakkaiden hammashoitoa koskevien ohjeiden noudattaminen?</w:t>
            </w:r>
          </w:p>
          <w:p w14:paraId="5CD0FD71" w14:textId="77777777" w:rsidR="00296E7F" w:rsidRPr="00CB1418" w:rsidRDefault="00296E7F" w:rsidP="00065959">
            <w:pPr>
              <w:pStyle w:val="Arial9"/>
              <w:jc w:val="both"/>
              <w:rPr>
                <w:rFonts w:asciiTheme="minorHAnsi" w:hAnsiTheme="minorHAnsi" w:cstheme="minorHAnsi"/>
                <w:sz w:val="22"/>
                <w:szCs w:val="22"/>
              </w:rPr>
            </w:pPr>
          </w:p>
          <w:p w14:paraId="5897C9B7" w14:textId="3A5F02C2" w:rsidR="00296E7F" w:rsidRDefault="00296E7F" w:rsidP="00DB57DE">
            <w:pPr>
              <w:pStyle w:val="Arial9"/>
              <w:rPr>
                <w:rFonts w:asciiTheme="minorHAnsi" w:hAnsiTheme="minorHAnsi" w:cstheme="minorHAnsi"/>
                <w:sz w:val="22"/>
                <w:szCs w:val="22"/>
              </w:rPr>
            </w:pPr>
            <w:r w:rsidRPr="00CB1418">
              <w:rPr>
                <w:rFonts w:asciiTheme="minorHAnsi" w:hAnsiTheme="minorHAnsi" w:cstheme="minorHAnsi"/>
                <w:sz w:val="22"/>
                <w:szCs w:val="22"/>
              </w:rPr>
              <w:t>KTS. edellinen kohta</w:t>
            </w:r>
          </w:p>
          <w:p w14:paraId="69F9A976" w14:textId="77777777" w:rsidR="00296E7F" w:rsidRPr="00CB1418" w:rsidRDefault="00296E7F" w:rsidP="00DB57DE">
            <w:pPr>
              <w:pStyle w:val="Arial9"/>
              <w:rPr>
                <w:rFonts w:asciiTheme="minorHAnsi" w:hAnsiTheme="minorHAnsi" w:cstheme="minorHAnsi"/>
                <w:sz w:val="22"/>
                <w:szCs w:val="22"/>
              </w:rPr>
            </w:pPr>
          </w:p>
          <w:p w14:paraId="014EC061" w14:textId="77777777" w:rsidR="00296E7F" w:rsidRPr="00296E7F" w:rsidRDefault="00296E7F" w:rsidP="00296E7F">
            <w:pPr>
              <w:pStyle w:val="Arial9"/>
              <w:rPr>
                <w:rFonts w:asciiTheme="minorHAnsi" w:hAnsiTheme="minorHAnsi" w:cstheme="minorHAnsi"/>
                <w:b/>
                <w:sz w:val="22"/>
                <w:szCs w:val="22"/>
              </w:rPr>
            </w:pPr>
            <w:r w:rsidRPr="00296E7F">
              <w:rPr>
                <w:rFonts w:asciiTheme="minorHAnsi" w:hAnsiTheme="minorHAnsi" w:cstheme="minorHAnsi"/>
                <w:b/>
                <w:sz w:val="22"/>
                <w:szCs w:val="22"/>
              </w:rPr>
              <w:t>Miten pitkäaikaissairaiden asiakkaiden terveyttä edistetään ja seurataan?</w:t>
            </w:r>
          </w:p>
          <w:p w14:paraId="4536F30C" w14:textId="77777777" w:rsidR="00296E7F" w:rsidRPr="00CB1418" w:rsidRDefault="00296E7F" w:rsidP="00082A83">
            <w:pPr>
              <w:pStyle w:val="Arial9"/>
              <w:ind w:left="720"/>
              <w:rPr>
                <w:rFonts w:asciiTheme="minorHAnsi" w:hAnsiTheme="minorHAnsi" w:cstheme="minorHAnsi"/>
                <w:sz w:val="22"/>
                <w:szCs w:val="22"/>
              </w:rPr>
            </w:pPr>
          </w:p>
          <w:p w14:paraId="6816FAD6" w14:textId="77777777" w:rsidR="00296E7F" w:rsidRPr="00CB1418" w:rsidRDefault="00296E7F" w:rsidP="00082A83">
            <w:pPr>
              <w:pStyle w:val="Arial9"/>
              <w:rPr>
                <w:rFonts w:asciiTheme="minorHAnsi" w:hAnsiTheme="minorHAnsi" w:cstheme="minorHAnsi"/>
                <w:sz w:val="22"/>
                <w:szCs w:val="22"/>
              </w:rPr>
            </w:pPr>
            <w:r w:rsidRPr="00CB1418">
              <w:rPr>
                <w:rFonts w:asciiTheme="minorHAnsi" w:hAnsiTheme="minorHAnsi" w:cstheme="minorHAnsi"/>
                <w:sz w:val="22"/>
                <w:szCs w:val="22"/>
              </w:rPr>
              <w:t>Asiakkaiden terveyttä edistetään kannustamalla heitä terveellisiin elämäntapoihin: terveellinen ruoka, liikunta ja riittävä uni. Asiakkaiden vointia havainnoidaan ja asiakkaiden kanssa keskustellaan sekä heitä kuunnellaan päivittäin. Terveydentilassa tapahtuvat huomiot tiedoksi saatetaan asiakkaan kotiin tai läheisille.</w:t>
            </w:r>
          </w:p>
          <w:p w14:paraId="54A1C320" w14:textId="77777777" w:rsidR="00296E7F" w:rsidRPr="00CB1418" w:rsidRDefault="00296E7F" w:rsidP="00082A83">
            <w:pPr>
              <w:pStyle w:val="Arial9"/>
              <w:rPr>
                <w:rFonts w:asciiTheme="minorHAnsi" w:hAnsiTheme="minorHAnsi" w:cstheme="minorHAnsi"/>
                <w:sz w:val="22"/>
                <w:szCs w:val="22"/>
              </w:rPr>
            </w:pPr>
            <w:r w:rsidRPr="00CB1418">
              <w:rPr>
                <w:rFonts w:asciiTheme="minorHAnsi" w:hAnsiTheme="minorHAnsi" w:cstheme="minorHAnsi"/>
                <w:sz w:val="22"/>
                <w:szCs w:val="22"/>
              </w:rPr>
              <w:t xml:space="preserve">Terveyden seurannassa korostuvat terveydentilassa tapahtuvien muutosten kirjaaminen asiakastietojärjestelmiin. Tehdään terveydenhuollon määräämät tarvittavat mittaukset (esimerkiksi pulssi, verensokeri) ja kirjataan mittaustulokset </w:t>
            </w:r>
            <w:proofErr w:type="spellStart"/>
            <w:r w:rsidRPr="00CB1418">
              <w:rPr>
                <w:rFonts w:asciiTheme="minorHAnsi" w:hAnsiTheme="minorHAnsi" w:cstheme="minorHAnsi"/>
                <w:sz w:val="22"/>
                <w:szCs w:val="22"/>
              </w:rPr>
              <w:t>Effica</w:t>
            </w:r>
            <w:proofErr w:type="spellEnd"/>
            <w:r w:rsidRPr="00CB1418">
              <w:rPr>
                <w:rFonts w:asciiTheme="minorHAnsi" w:hAnsiTheme="minorHAnsi" w:cstheme="minorHAnsi"/>
                <w:sz w:val="22"/>
                <w:szCs w:val="22"/>
              </w:rPr>
              <w:t xml:space="preserve"> </w:t>
            </w:r>
            <w:proofErr w:type="spellStart"/>
            <w:r w:rsidRPr="00CB1418">
              <w:rPr>
                <w:rFonts w:asciiTheme="minorHAnsi" w:hAnsiTheme="minorHAnsi" w:cstheme="minorHAnsi"/>
                <w:sz w:val="22"/>
                <w:szCs w:val="22"/>
              </w:rPr>
              <w:t>Lifecare</w:t>
            </w:r>
            <w:proofErr w:type="spellEnd"/>
            <w:r w:rsidRPr="00CB1418">
              <w:rPr>
                <w:rFonts w:asciiTheme="minorHAnsi" w:hAnsiTheme="minorHAnsi" w:cstheme="minorHAnsi"/>
                <w:sz w:val="22"/>
                <w:szCs w:val="22"/>
              </w:rPr>
              <w:t xml:space="preserve"> asiakastietojärjestelmää.</w:t>
            </w:r>
          </w:p>
          <w:p w14:paraId="5CC7853B" w14:textId="77777777" w:rsidR="00296E7F" w:rsidRPr="00CB1418" w:rsidRDefault="00296E7F" w:rsidP="00082A83">
            <w:pPr>
              <w:pStyle w:val="Arial9"/>
              <w:rPr>
                <w:rFonts w:asciiTheme="minorHAnsi" w:hAnsiTheme="minorHAnsi" w:cstheme="minorHAnsi"/>
                <w:sz w:val="22"/>
                <w:szCs w:val="22"/>
              </w:rPr>
            </w:pPr>
          </w:p>
          <w:p w14:paraId="5727D84B" w14:textId="77777777" w:rsidR="00296E7F" w:rsidRPr="00296E7F" w:rsidRDefault="00296E7F" w:rsidP="00296E7F">
            <w:pPr>
              <w:pStyle w:val="Arial9"/>
              <w:rPr>
                <w:rFonts w:asciiTheme="minorHAnsi" w:hAnsiTheme="minorHAnsi" w:cstheme="minorHAnsi"/>
                <w:b/>
                <w:sz w:val="22"/>
                <w:szCs w:val="22"/>
              </w:rPr>
            </w:pPr>
            <w:r w:rsidRPr="00296E7F">
              <w:rPr>
                <w:rFonts w:asciiTheme="minorHAnsi" w:hAnsiTheme="minorHAnsi" w:cstheme="minorHAnsi"/>
                <w:b/>
                <w:sz w:val="22"/>
                <w:szCs w:val="22"/>
              </w:rPr>
              <w:t>Kuka yksikössä vastaa asiakkaiden terveyden- ja sairaanhoidosta?</w:t>
            </w:r>
          </w:p>
          <w:p w14:paraId="2EA18CC4" w14:textId="77777777" w:rsidR="00296E7F" w:rsidRPr="00CB1418" w:rsidRDefault="00296E7F" w:rsidP="00082A83">
            <w:pPr>
              <w:pStyle w:val="Arial9"/>
              <w:ind w:left="360"/>
              <w:rPr>
                <w:rFonts w:asciiTheme="minorHAnsi" w:hAnsiTheme="minorHAnsi" w:cstheme="minorHAnsi"/>
                <w:sz w:val="22"/>
                <w:szCs w:val="22"/>
              </w:rPr>
            </w:pPr>
          </w:p>
          <w:p w14:paraId="06A1F4AD" w14:textId="6AC35291" w:rsidR="00296E7F" w:rsidRPr="00CB1418" w:rsidRDefault="00296E7F" w:rsidP="00082A83">
            <w:pPr>
              <w:pStyle w:val="Arial9"/>
              <w:rPr>
                <w:rFonts w:asciiTheme="minorHAnsi" w:hAnsiTheme="minorHAnsi" w:cstheme="minorHAnsi"/>
                <w:sz w:val="22"/>
                <w:szCs w:val="22"/>
              </w:rPr>
            </w:pPr>
            <w:r w:rsidRPr="00CB1418">
              <w:rPr>
                <w:rFonts w:asciiTheme="minorHAnsi" w:hAnsiTheme="minorHAnsi" w:cstheme="minorHAnsi"/>
                <w:sz w:val="22"/>
                <w:szCs w:val="22"/>
              </w:rPr>
              <w:t>Asiakkaiden terveyden- ja sairaanhoidosta vastaa ohjaajat, sairaanhoitajalta, lääkäriltä tai hoitavalta taholta saatujen ohjeiden mukaisesti. Kortetuvalla päävastuu terveyden- ja sairaanhoidon kokonaisvaltaisen hoidon toteutumisesta ohjeiden mukaisesti on yksikön palvelu</w:t>
            </w:r>
            <w:r w:rsidR="004445A0">
              <w:rPr>
                <w:rFonts w:asciiTheme="minorHAnsi" w:hAnsiTheme="minorHAnsi" w:cstheme="minorHAnsi"/>
                <w:sz w:val="22"/>
                <w:szCs w:val="22"/>
              </w:rPr>
              <w:t>vastaavalle</w:t>
            </w:r>
            <w:r w:rsidRPr="00CB1418">
              <w:rPr>
                <w:rFonts w:asciiTheme="minorHAnsi" w:hAnsiTheme="minorHAnsi" w:cstheme="minorHAnsi"/>
                <w:sz w:val="22"/>
                <w:szCs w:val="22"/>
              </w:rPr>
              <w:t>.</w:t>
            </w:r>
          </w:p>
          <w:p w14:paraId="41E2382E" w14:textId="163B9026" w:rsidR="00296E7F" w:rsidRPr="00CB1418" w:rsidRDefault="00296E7F" w:rsidP="00082A83">
            <w:pPr>
              <w:pStyle w:val="Arial9"/>
              <w:rPr>
                <w:rFonts w:asciiTheme="minorHAnsi" w:hAnsiTheme="minorHAnsi" w:cstheme="minorHAnsi"/>
                <w:b/>
                <w:sz w:val="22"/>
                <w:szCs w:val="22"/>
              </w:rPr>
            </w:pPr>
          </w:p>
        </w:tc>
      </w:tr>
      <w:tr w:rsidR="00296E7F" w:rsidRPr="00CB1418" w14:paraId="69F1EC42" w14:textId="77777777" w:rsidTr="004E3BE3">
        <w:trPr>
          <w:trHeight w:val="6776"/>
        </w:trPr>
        <w:tc>
          <w:tcPr>
            <w:tcW w:w="10189" w:type="dxa"/>
          </w:tcPr>
          <w:p w14:paraId="69E8244F" w14:textId="77777777" w:rsidR="00296E7F" w:rsidRPr="00CB1418" w:rsidRDefault="00296E7F" w:rsidP="00296E7F">
            <w:pPr>
              <w:pStyle w:val="Otsikko2"/>
              <w:numPr>
                <w:ilvl w:val="1"/>
                <w:numId w:val="26"/>
              </w:numPr>
              <w:rPr>
                <w:rFonts w:asciiTheme="minorHAnsi" w:hAnsiTheme="minorHAnsi" w:cstheme="minorHAnsi"/>
                <w:sz w:val="22"/>
                <w:szCs w:val="22"/>
              </w:rPr>
            </w:pPr>
            <w:bookmarkStart w:id="13" w:name="_Toc144369811"/>
            <w:r w:rsidRPr="00CB1418">
              <w:rPr>
                <w:rFonts w:asciiTheme="minorHAnsi" w:hAnsiTheme="minorHAnsi" w:cstheme="minorHAnsi"/>
                <w:sz w:val="22"/>
                <w:szCs w:val="22"/>
              </w:rPr>
              <w:lastRenderedPageBreak/>
              <w:t>Lääkehoito</w:t>
            </w:r>
            <w:bookmarkEnd w:id="13"/>
          </w:p>
          <w:p w14:paraId="09C5E8A8" w14:textId="77777777" w:rsidR="00296E7F" w:rsidRDefault="00296E7F" w:rsidP="00296E7F">
            <w:pPr>
              <w:pStyle w:val="Arial9"/>
              <w:rPr>
                <w:rFonts w:asciiTheme="minorHAnsi" w:hAnsiTheme="minorHAnsi" w:cstheme="minorHAnsi"/>
                <w:sz w:val="22"/>
                <w:szCs w:val="22"/>
              </w:rPr>
            </w:pPr>
          </w:p>
          <w:p w14:paraId="087B3579" w14:textId="77777777" w:rsidR="00296E7F" w:rsidRPr="00296E7F" w:rsidRDefault="00296E7F" w:rsidP="00296E7F">
            <w:pPr>
              <w:pStyle w:val="Arial9"/>
              <w:rPr>
                <w:rFonts w:asciiTheme="minorHAnsi" w:hAnsiTheme="minorHAnsi" w:cstheme="minorHAnsi"/>
                <w:b/>
                <w:sz w:val="22"/>
                <w:szCs w:val="22"/>
              </w:rPr>
            </w:pPr>
            <w:r w:rsidRPr="00296E7F">
              <w:rPr>
                <w:rFonts w:asciiTheme="minorHAnsi" w:hAnsiTheme="minorHAnsi" w:cstheme="minorHAnsi"/>
                <w:b/>
                <w:sz w:val="22"/>
                <w:szCs w:val="22"/>
              </w:rPr>
              <w:t>Miten toimintayksikön lääkehoitosuunnitelmaa seurataan ja päivitetään?</w:t>
            </w:r>
          </w:p>
          <w:p w14:paraId="79BF1E86" w14:textId="77777777" w:rsidR="00296E7F" w:rsidRPr="00CB1418" w:rsidRDefault="00296E7F" w:rsidP="00082A83">
            <w:pPr>
              <w:pStyle w:val="Arial9"/>
              <w:ind w:left="360"/>
              <w:rPr>
                <w:rFonts w:asciiTheme="minorHAnsi" w:hAnsiTheme="minorHAnsi" w:cstheme="minorHAnsi"/>
                <w:sz w:val="22"/>
                <w:szCs w:val="22"/>
              </w:rPr>
            </w:pPr>
          </w:p>
          <w:p w14:paraId="3402E408" w14:textId="6308DC01" w:rsidR="00296E7F" w:rsidRDefault="004445A0" w:rsidP="56C049BC">
            <w:pPr>
              <w:pStyle w:val="Arial9"/>
              <w:rPr>
                <w:rFonts w:asciiTheme="minorHAnsi" w:eastAsia="Arial" w:hAnsiTheme="minorHAnsi" w:cstheme="minorHAnsi"/>
                <w:sz w:val="22"/>
                <w:szCs w:val="22"/>
              </w:rPr>
            </w:pPr>
            <w:r>
              <w:rPr>
                <w:rFonts w:asciiTheme="minorHAnsi" w:eastAsia="Arial" w:hAnsiTheme="minorHAnsi" w:cstheme="minorHAnsi"/>
                <w:sz w:val="22"/>
                <w:szCs w:val="22"/>
              </w:rPr>
              <w:t>Keski-Suomen Hyvinvointialueella</w:t>
            </w:r>
            <w:r w:rsidR="00296E7F" w:rsidRPr="00CB1418">
              <w:rPr>
                <w:rFonts w:asciiTheme="minorHAnsi" w:eastAsia="Arial" w:hAnsiTheme="minorHAnsi" w:cstheme="minorHAnsi"/>
                <w:sz w:val="22"/>
                <w:szCs w:val="22"/>
              </w:rPr>
              <w:t xml:space="preserve"> on yhteinen lääkehoitosuunnitelma. Kortetuvan oma lääkehoitosuunnitelma pohjautuu tähän suunnitelmaan. Lääkehoitosuunnitelma löytyy yksikön perehdytyskansiosta. Lääkehoitosuunnitelma päivitetään kahden vuoden välein tai tarvittaessa. Kortetuvan lääkehoitosuunnitelman päivityksestä vastaavat palveluesimies lääkehoidon vastaava ohjaaja ja sairaanhoitaja. Kaikki uudet työntekijät perehdytetään lääkehoitosuunnitelman mukaiseen turvallisen lääkehoidon toteuttamiseen. </w:t>
            </w:r>
          </w:p>
          <w:p w14:paraId="785F8A1D" w14:textId="77777777" w:rsidR="00296E7F" w:rsidRPr="00CB1418" w:rsidRDefault="00296E7F" w:rsidP="56C049BC">
            <w:pPr>
              <w:pStyle w:val="Arial9"/>
              <w:rPr>
                <w:rFonts w:asciiTheme="minorHAnsi" w:eastAsia="Arial" w:hAnsiTheme="minorHAnsi" w:cstheme="minorHAnsi"/>
                <w:sz w:val="22"/>
                <w:szCs w:val="22"/>
              </w:rPr>
            </w:pPr>
          </w:p>
          <w:p w14:paraId="7F0565DB" w14:textId="77777777" w:rsidR="00296E7F" w:rsidRPr="00296E7F" w:rsidRDefault="00296E7F" w:rsidP="00296E7F">
            <w:pPr>
              <w:pStyle w:val="Arial9"/>
              <w:rPr>
                <w:rFonts w:asciiTheme="minorHAnsi" w:hAnsiTheme="minorHAnsi" w:cstheme="minorHAnsi"/>
                <w:b/>
                <w:sz w:val="22"/>
                <w:szCs w:val="22"/>
              </w:rPr>
            </w:pPr>
            <w:r w:rsidRPr="00296E7F">
              <w:rPr>
                <w:rFonts w:asciiTheme="minorHAnsi" w:hAnsiTheme="minorHAnsi" w:cstheme="minorHAnsi"/>
                <w:b/>
                <w:sz w:val="22"/>
                <w:szCs w:val="22"/>
              </w:rPr>
              <w:t>Miten yksikössä seurataan ja päivitetään henkilöstön lääkehoito-osaamista ml. lääkehoitoluvat?</w:t>
            </w:r>
          </w:p>
          <w:p w14:paraId="0D217C78" w14:textId="77777777" w:rsidR="00296E7F" w:rsidRPr="00CB1418" w:rsidRDefault="00296E7F" w:rsidP="00082A83">
            <w:pPr>
              <w:pStyle w:val="Arial9"/>
              <w:ind w:left="360"/>
              <w:rPr>
                <w:rFonts w:asciiTheme="minorHAnsi" w:hAnsiTheme="minorHAnsi" w:cstheme="minorHAnsi"/>
                <w:sz w:val="22"/>
                <w:szCs w:val="22"/>
              </w:rPr>
            </w:pPr>
          </w:p>
          <w:p w14:paraId="58B0CF73" w14:textId="77AADC7E" w:rsidR="00296E7F" w:rsidRPr="00CB1418" w:rsidRDefault="00296E7F" w:rsidP="00082A83">
            <w:pPr>
              <w:pStyle w:val="Arial9"/>
              <w:rPr>
                <w:rFonts w:asciiTheme="minorHAnsi" w:hAnsiTheme="minorHAnsi" w:cstheme="minorHAnsi"/>
                <w:sz w:val="22"/>
                <w:szCs w:val="22"/>
              </w:rPr>
            </w:pPr>
            <w:r w:rsidRPr="00CB1418">
              <w:rPr>
                <w:rFonts w:asciiTheme="minorHAnsi" w:hAnsiTheme="minorHAnsi" w:cstheme="minorHAnsi"/>
                <w:sz w:val="22"/>
                <w:szCs w:val="22"/>
              </w:rPr>
              <w:t>Jokaisen ohjaajan velvollisuus on huolehtia, että hänellä on voimassa olevat lääkeluvat. Palvelu</w:t>
            </w:r>
            <w:r w:rsidR="004445A0">
              <w:rPr>
                <w:rFonts w:asciiTheme="minorHAnsi" w:hAnsiTheme="minorHAnsi" w:cstheme="minorHAnsi"/>
                <w:sz w:val="22"/>
                <w:szCs w:val="22"/>
              </w:rPr>
              <w:t>vastaava</w:t>
            </w:r>
            <w:r w:rsidRPr="00CB1418">
              <w:rPr>
                <w:rFonts w:asciiTheme="minorHAnsi" w:hAnsiTheme="minorHAnsi" w:cstheme="minorHAnsi"/>
                <w:sz w:val="22"/>
                <w:szCs w:val="22"/>
              </w:rPr>
              <w:t xml:space="preserve"> pitää kirjaa suoritetuista lääketenteistä ja tekee lupalomakkeen lääkärille allekirjoitettavaksi. Palvelu</w:t>
            </w:r>
            <w:r w:rsidR="004445A0">
              <w:rPr>
                <w:rFonts w:asciiTheme="minorHAnsi" w:hAnsiTheme="minorHAnsi" w:cstheme="minorHAnsi"/>
                <w:sz w:val="22"/>
                <w:szCs w:val="22"/>
              </w:rPr>
              <w:t>vastaava</w:t>
            </w:r>
            <w:r w:rsidRPr="00CB1418">
              <w:rPr>
                <w:rFonts w:asciiTheme="minorHAnsi" w:hAnsiTheme="minorHAnsi" w:cstheme="minorHAnsi"/>
                <w:sz w:val="22"/>
                <w:szCs w:val="22"/>
              </w:rPr>
              <w:t xml:space="preserve"> seuraan lääkelupien voimassaoloa ja muistuttaa tarvittaessa henkilökuntaa tenttien tekemisestä. Uusien työntekijöiden lääkeluvat tarkistetaan työsuhteen alussa ja tarvittaessa he tekevät lääketentit.</w:t>
            </w:r>
          </w:p>
          <w:p w14:paraId="1213500A" w14:textId="65ED0BE5" w:rsidR="00296E7F" w:rsidRDefault="00296E7F" w:rsidP="00082A83">
            <w:pPr>
              <w:pStyle w:val="Arial9"/>
              <w:rPr>
                <w:rFonts w:asciiTheme="minorHAnsi" w:hAnsiTheme="minorHAnsi" w:cstheme="minorHAnsi"/>
                <w:sz w:val="22"/>
                <w:szCs w:val="22"/>
              </w:rPr>
            </w:pPr>
            <w:r w:rsidRPr="00CB1418">
              <w:rPr>
                <w:rFonts w:asciiTheme="minorHAnsi" w:hAnsiTheme="minorHAnsi" w:cstheme="minorHAnsi"/>
                <w:sz w:val="22"/>
                <w:szCs w:val="22"/>
              </w:rPr>
              <w:t>Asiakkaan saadessa uuden lääkkeen koko henkilöstölle kerrotaan lääkkeestä sekä siihen liittyvistä toimenpiteistä.</w:t>
            </w:r>
          </w:p>
          <w:p w14:paraId="51EE41DB" w14:textId="77777777" w:rsidR="004445A0" w:rsidRPr="00CB1418" w:rsidRDefault="004445A0" w:rsidP="00082A83">
            <w:pPr>
              <w:pStyle w:val="Arial9"/>
              <w:rPr>
                <w:rFonts w:asciiTheme="minorHAnsi" w:hAnsiTheme="minorHAnsi" w:cstheme="minorHAnsi"/>
                <w:sz w:val="22"/>
                <w:szCs w:val="22"/>
              </w:rPr>
            </w:pPr>
          </w:p>
          <w:p w14:paraId="0996AC39" w14:textId="77777777" w:rsidR="00296E7F" w:rsidRPr="00296E7F" w:rsidRDefault="00296E7F" w:rsidP="00296E7F">
            <w:pPr>
              <w:pStyle w:val="Arial9"/>
              <w:rPr>
                <w:rFonts w:asciiTheme="minorHAnsi" w:hAnsiTheme="minorHAnsi" w:cstheme="minorHAnsi"/>
                <w:b/>
                <w:sz w:val="22"/>
                <w:szCs w:val="22"/>
              </w:rPr>
            </w:pPr>
            <w:r w:rsidRPr="00296E7F">
              <w:rPr>
                <w:rFonts w:asciiTheme="minorHAnsi" w:hAnsiTheme="minorHAnsi" w:cstheme="minorHAnsi"/>
                <w:b/>
                <w:sz w:val="22"/>
                <w:szCs w:val="22"/>
              </w:rPr>
              <w:t>Kuka yksikössä vastaa lääkehoidosta?</w:t>
            </w:r>
          </w:p>
          <w:p w14:paraId="7459C412" w14:textId="77777777" w:rsidR="00296E7F" w:rsidRPr="00CB1418" w:rsidRDefault="00296E7F" w:rsidP="00082A83">
            <w:pPr>
              <w:pStyle w:val="Arial9"/>
              <w:ind w:left="360"/>
              <w:rPr>
                <w:rFonts w:asciiTheme="minorHAnsi" w:hAnsiTheme="minorHAnsi" w:cstheme="minorHAnsi"/>
                <w:sz w:val="22"/>
                <w:szCs w:val="22"/>
              </w:rPr>
            </w:pPr>
          </w:p>
          <w:p w14:paraId="32C3DDAD" w14:textId="77777777" w:rsidR="00296E7F" w:rsidRPr="00CB1418" w:rsidRDefault="00296E7F" w:rsidP="00082A83">
            <w:pPr>
              <w:pStyle w:val="Arial9"/>
              <w:rPr>
                <w:rFonts w:asciiTheme="minorHAnsi" w:hAnsiTheme="minorHAnsi" w:cstheme="minorHAnsi"/>
                <w:sz w:val="22"/>
                <w:szCs w:val="22"/>
              </w:rPr>
            </w:pPr>
            <w:r w:rsidRPr="00CB1418">
              <w:rPr>
                <w:rFonts w:asciiTheme="minorHAnsi" w:hAnsiTheme="minorHAnsi" w:cstheme="minorHAnsi"/>
                <w:sz w:val="22"/>
                <w:szCs w:val="22"/>
              </w:rPr>
              <w:t xml:space="preserve">Kortetuvan ohjaushenkilökunta toteuttaa vastuullisesti lääkehoitosuunnitelman mukaista lääkehoitoa. </w:t>
            </w:r>
          </w:p>
          <w:p w14:paraId="1F1C087F" w14:textId="77777777" w:rsidR="00296E7F" w:rsidRPr="00CB1418" w:rsidRDefault="00296E7F" w:rsidP="00082A83">
            <w:pPr>
              <w:pStyle w:val="Arial9"/>
              <w:rPr>
                <w:rFonts w:asciiTheme="minorHAnsi" w:hAnsiTheme="minorHAnsi" w:cstheme="minorHAnsi"/>
                <w:sz w:val="22"/>
                <w:szCs w:val="22"/>
              </w:rPr>
            </w:pPr>
            <w:r w:rsidRPr="00CB1418">
              <w:rPr>
                <w:rFonts w:asciiTheme="minorHAnsi" w:hAnsiTheme="minorHAnsi" w:cstheme="minorHAnsi"/>
                <w:sz w:val="22"/>
                <w:szCs w:val="22"/>
              </w:rPr>
              <w:t>Valvonnasta ja toteutuksesta vastaa palveluesimies.</w:t>
            </w:r>
          </w:p>
          <w:p w14:paraId="4724CDA4" w14:textId="6928419D" w:rsidR="00296E7F" w:rsidRPr="00CB1418" w:rsidRDefault="00296E7F" w:rsidP="00082A83">
            <w:pPr>
              <w:pStyle w:val="Arial9"/>
              <w:rPr>
                <w:rFonts w:asciiTheme="minorHAnsi" w:hAnsiTheme="minorHAnsi" w:cstheme="minorHAnsi"/>
                <w:sz w:val="22"/>
                <w:szCs w:val="22"/>
              </w:rPr>
            </w:pPr>
          </w:p>
        </w:tc>
      </w:tr>
      <w:tr w:rsidR="00296E7F" w:rsidRPr="00CB1418" w14:paraId="57D059B9" w14:textId="77777777" w:rsidTr="004E3BE3">
        <w:trPr>
          <w:trHeight w:val="3264"/>
        </w:trPr>
        <w:tc>
          <w:tcPr>
            <w:tcW w:w="10189" w:type="dxa"/>
          </w:tcPr>
          <w:p w14:paraId="5ACE798C" w14:textId="446C7F27" w:rsidR="00296E7F" w:rsidRDefault="00296E7F" w:rsidP="00296E7F">
            <w:pPr>
              <w:pStyle w:val="Otsikko2"/>
              <w:numPr>
                <w:ilvl w:val="1"/>
                <w:numId w:val="26"/>
              </w:numPr>
              <w:rPr>
                <w:rFonts w:asciiTheme="minorHAnsi" w:hAnsiTheme="minorHAnsi" w:cstheme="minorHAnsi"/>
                <w:sz w:val="22"/>
                <w:szCs w:val="22"/>
              </w:rPr>
            </w:pPr>
            <w:bookmarkStart w:id="14" w:name="_Toc144369812"/>
            <w:r w:rsidRPr="00CB1418">
              <w:rPr>
                <w:rFonts w:asciiTheme="minorHAnsi" w:hAnsiTheme="minorHAnsi" w:cstheme="minorHAnsi"/>
                <w:sz w:val="22"/>
                <w:szCs w:val="22"/>
              </w:rPr>
              <w:t>Yhteistyö eri toimijoiden kanssa</w:t>
            </w:r>
            <w:bookmarkEnd w:id="14"/>
          </w:p>
          <w:p w14:paraId="346B481E" w14:textId="77777777" w:rsidR="00296E7F" w:rsidRPr="00296E7F" w:rsidRDefault="00296E7F" w:rsidP="00296E7F">
            <w:pPr>
              <w:pStyle w:val="Luettelokappale"/>
              <w:ind w:left="360"/>
            </w:pPr>
          </w:p>
          <w:p w14:paraId="3E19D0E4" w14:textId="77777777" w:rsidR="00296E7F" w:rsidRPr="00296E7F" w:rsidRDefault="00296E7F" w:rsidP="00082A83">
            <w:pPr>
              <w:pStyle w:val="Arial9"/>
              <w:rPr>
                <w:rFonts w:asciiTheme="minorHAnsi" w:hAnsiTheme="minorHAnsi" w:cstheme="minorHAnsi"/>
                <w:b/>
                <w:sz w:val="22"/>
                <w:szCs w:val="22"/>
              </w:rPr>
            </w:pPr>
            <w:r w:rsidRPr="00296E7F">
              <w:rPr>
                <w:rFonts w:asciiTheme="minorHAnsi" w:hAnsiTheme="minorHAnsi" w:cstheme="minorHAnsi"/>
                <w:b/>
                <w:sz w:val="22"/>
                <w:szCs w:val="22"/>
              </w:rPr>
              <w:t>Mitkä ovat toimintayksikön keskeiset yhteistyötahot? Miten yhteistyö ja tiedonkulku asiakkaan palvelukokonaisuuteen kuuluvien muun palveluverkoston kanssa toteutetaan?</w:t>
            </w:r>
          </w:p>
          <w:p w14:paraId="7F6F9D48" w14:textId="77777777" w:rsidR="00296E7F" w:rsidRPr="00CB1418" w:rsidRDefault="00296E7F" w:rsidP="00082A83">
            <w:pPr>
              <w:pStyle w:val="Arial9"/>
              <w:rPr>
                <w:rFonts w:asciiTheme="minorHAnsi" w:hAnsiTheme="minorHAnsi" w:cstheme="minorHAnsi"/>
                <w:sz w:val="22"/>
                <w:szCs w:val="22"/>
              </w:rPr>
            </w:pPr>
          </w:p>
          <w:p w14:paraId="77F1C6EB" w14:textId="77777777" w:rsidR="00296E7F" w:rsidRPr="00CB1418" w:rsidRDefault="00296E7F" w:rsidP="00082A83">
            <w:pPr>
              <w:pStyle w:val="Arial9"/>
              <w:rPr>
                <w:rFonts w:asciiTheme="minorHAnsi" w:hAnsiTheme="minorHAnsi" w:cstheme="minorHAnsi"/>
                <w:sz w:val="22"/>
                <w:szCs w:val="22"/>
              </w:rPr>
            </w:pPr>
            <w:r w:rsidRPr="00CB1418">
              <w:rPr>
                <w:rFonts w:asciiTheme="minorHAnsi" w:hAnsiTheme="minorHAnsi" w:cstheme="minorHAnsi"/>
                <w:sz w:val="22"/>
                <w:szCs w:val="22"/>
              </w:rPr>
              <w:t xml:space="preserve">Kortetuvan keskeiset yhteistyötahot ovat ryhmäkodit, joissa asiakkaat asuvat sekä kotona asuvien asiakkaiden vanhemmat. Tiedonkulku toimii pääsääntöisesti sähköisesti asiakastietojärjestelmien kautta asiakirjadokumentteina. Kiireellinen heti tiedoksi saatettava asia soitetaan puhelimella. Sosiaalityön kanssa tieto kulkee asiakastietojärjestelmän välityksellä tai soittamalla asiakkaan lähityöntekijälle. Muiden kuin kunnallisten palveluiden osalta asiat hoidetaan puhelimitse tai palavereissa tavaten kasvotusten. Tiedotteet lähetetään sähköpostin liitteenä tai kirjepostina. </w:t>
            </w:r>
          </w:p>
          <w:p w14:paraId="36DD0332" w14:textId="7AF81135" w:rsidR="00296E7F" w:rsidRPr="00CB1418" w:rsidRDefault="00296E7F" w:rsidP="00082A83">
            <w:pPr>
              <w:pStyle w:val="Arial9"/>
              <w:rPr>
                <w:rFonts w:asciiTheme="minorHAnsi" w:hAnsiTheme="minorHAnsi" w:cstheme="minorHAnsi"/>
                <w:sz w:val="22"/>
                <w:szCs w:val="22"/>
              </w:rPr>
            </w:pPr>
          </w:p>
        </w:tc>
      </w:tr>
    </w:tbl>
    <w:p w14:paraId="492C710F" w14:textId="2BEFD67B" w:rsidR="00065959" w:rsidRPr="00CB1418" w:rsidRDefault="00065959">
      <w:pPr>
        <w:rPr>
          <w:rFonts w:asciiTheme="minorHAnsi" w:hAnsiTheme="minorHAnsi" w:cstheme="minorHAnsi"/>
          <w:szCs w:val="22"/>
        </w:rPr>
      </w:pPr>
    </w:p>
    <w:p w14:paraId="2B03FAB0" w14:textId="77777777" w:rsidR="00DF5D16" w:rsidRPr="00CB1418" w:rsidRDefault="00DF5D16">
      <w:pPr>
        <w:rPr>
          <w:rFonts w:asciiTheme="minorHAnsi" w:hAnsiTheme="minorHAnsi" w:cstheme="minorHAnsi"/>
          <w:szCs w:val="22"/>
        </w:rPr>
      </w:pPr>
    </w:p>
    <w:p w14:paraId="65CFABAF" w14:textId="77777777" w:rsidR="00553555" w:rsidRPr="00CB1418" w:rsidRDefault="00553555">
      <w:pPr>
        <w:rPr>
          <w:rFonts w:asciiTheme="minorHAnsi" w:hAnsiTheme="minorHAnsi" w:cstheme="minorHAnsi"/>
          <w:szCs w:val="22"/>
        </w:rPr>
      </w:pPr>
    </w:p>
    <w:p w14:paraId="48FA2F21" w14:textId="6AFA5481" w:rsidR="00065959" w:rsidRPr="00CB1418" w:rsidRDefault="00E84462" w:rsidP="006C740A">
      <w:pPr>
        <w:pStyle w:val="Otsikko1"/>
      </w:pPr>
      <w:bookmarkStart w:id="15" w:name="_Toc144369813"/>
      <w:r w:rsidRPr="00CB1418">
        <w:t>7</w:t>
      </w:r>
      <w:r w:rsidR="00580817" w:rsidRPr="00CB1418">
        <w:t xml:space="preserve"> </w:t>
      </w:r>
      <w:r w:rsidR="00065959" w:rsidRPr="00CB1418">
        <w:t>ASIAKASTURVALLISUUS (4.4)</w:t>
      </w:r>
      <w:bookmarkEnd w:id="15"/>
    </w:p>
    <w:p w14:paraId="2088C357" w14:textId="77777777" w:rsidR="00553555" w:rsidRPr="00CB1418" w:rsidRDefault="00553555" w:rsidP="00553555">
      <w:pPr>
        <w:rPr>
          <w:rFonts w:asciiTheme="minorHAnsi" w:hAnsiTheme="minorHAnsi" w:cstheme="minorHAnsi"/>
          <w:szCs w:val="22"/>
          <w:lang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9"/>
      </w:tblGrid>
      <w:tr w:rsidR="00065959" w:rsidRPr="00CB1418" w14:paraId="507E9679" w14:textId="77777777" w:rsidTr="00BC7816">
        <w:tc>
          <w:tcPr>
            <w:tcW w:w="10189" w:type="dxa"/>
          </w:tcPr>
          <w:p w14:paraId="46589CA7" w14:textId="690B3FF8" w:rsidR="0079641E" w:rsidRPr="00CB1418" w:rsidRDefault="0079641E" w:rsidP="004D145F">
            <w:pPr>
              <w:pStyle w:val="Arial9"/>
              <w:rPr>
                <w:rFonts w:asciiTheme="minorHAnsi" w:hAnsiTheme="minorHAnsi" w:cstheme="minorHAnsi"/>
                <w:b/>
                <w:sz w:val="22"/>
                <w:szCs w:val="22"/>
              </w:rPr>
            </w:pPr>
            <w:r w:rsidRPr="00CB1418">
              <w:rPr>
                <w:rFonts w:asciiTheme="minorHAnsi" w:hAnsiTheme="minorHAnsi" w:cstheme="minorHAnsi"/>
                <w:b/>
                <w:sz w:val="22"/>
                <w:szCs w:val="22"/>
              </w:rPr>
              <w:t>Yhteistyö turvallisuudesta vastaavien viranomaisten ja toimijoiden kanssa</w:t>
            </w:r>
          </w:p>
        </w:tc>
      </w:tr>
      <w:tr w:rsidR="0079641E" w:rsidRPr="00CB1418" w14:paraId="34FD36E8" w14:textId="77777777" w:rsidTr="00BC7816">
        <w:trPr>
          <w:trHeight w:val="1063"/>
        </w:trPr>
        <w:tc>
          <w:tcPr>
            <w:tcW w:w="10189" w:type="dxa"/>
          </w:tcPr>
          <w:p w14:paraId="235F77B3" w14:textId="7CF03157" w:rsidR="0079641E" w:rsidRPr="004445A0" w:rsidRDefault="0079641E" w:rsidP="0079641E">
            <w:pPr>
              <w:pStyle w:val="Arial9"/>
              <w:rPr>
                <w:rFonts w:asciiTheme="minorHAnsi" w:hAnsiTheme="minorHAnsi" w:cstheme="minorHAnsi"/>
                <w:b/>
                <w:bCs/>
                <w:sz w:val="22"/>
                <w:szCs w:val="22"/>
              </w:rPr>
            </w:pPr>
            <w:r w:rsidRPr="004445A0">
              <w:rPr>
                <w:rFonts w:asciiTheme="minorHAnsi" w:hAnsiTheme="minorHAnsi" w:cstheme="minorHAnsi"/>
                <w:b/>
                <w:bCs/>
                <w:sz w:val="22"/>
                <w:szCs w:val="22"/>
              </w:rPr>
              <w:t>Miten yksikkö kehittää valmiuksiaan asiakasturvallisuuden parantamiseksi ja miten yhteistyötä tehdään muiden asiakasturvallisuudesta vastaavien viranomaiset ja toimijoiden kanssa?</w:t>
            </w:r>
          </w:p>
          <w:p w14:paraId="25A1C367" w14:textId="77777777" w:rsidR="00A61140" w:rsidRPr="00CB1418" w:rsidRDefault="00A61140" w:rsidP="0079641E">
            <w:pPr>
              <w:pStyle w:val="Arial9"/>
              <w:rPr>
                <w:rFonts w:asciiTheme="minorHAnsi" w:hAnsiTheme="minorHAnsi" w:cstheme="minorHAnsi"/>
                <w:sz w:val="22"/>
                <w:szCs w:val="22"/>
              </w:rPr>
            </w:pPr>
          </w:p>
          <w:p w14:paraId="01D1CCA1" w14:textId="70D9CD60" w:rsidR="00A61140" w:rsidRPr="00CB1418" w:rsidRDefault="00A61140" w:rsidP="00A61140">
            <w:pPr>
              <w:pStyle w:val="Arial9"/>
              <w:rPr>
                <w:rFonts w:asciiTheme="minorHAnsi" w:hAnsiTheme="minorHAnsi" w:cstheme="minorHAnsi"/>
                <w:sz w:val="22"/>
                <w:szCs w:val="22"/>
              </w:rPr>
            </w:pPr>
            <w:r w:rsidRPr="00CB1418">
              <w:rPr>
                <w:rFonts w:asciiTheme="minorHAnsi" w:hAnsiTheme="minorHAnsi" w:cstheme="minorHAnsi"/>
                <w:sz w:val="22"/>
                <w:szCs w:val="22"/>
              </w:rPr>
              <w:t>Asiakasturvallisuuden näkökulmasta esille tulleet huomiot keskustellaan työyhteisön kanssa. Keskustelun pohjalta tehdään ratkaisuja</w:t>
            </w:r>
            <w:r w:rsidR="004445A0">
              <w:rPr>
                <w:rFonts w:asciiTheme="minorHAnsi" w:hAnsiTheme="minorHAnsi" w:cstheme="minorHAnsi"/>
                <w:sz w:val="22"/>
                <w:szCs w:val="22"/>
              </w:rPr>
              <w:t>,</w:t>
            </w:r>
            <w:r w:rsidRPr="00CB1418">
              <w:rPr>
                <w:rFonts w:asciiTheme="minorHAnsi" w:hAnsiTheme="minorHAnsi" w:cstheme="minorHAnsi"/>
                <w:sz w:val="22"/>
                <w:szCs w:val="22"/>
              </w:rPr>
              <w:t xml:space="preserve"> jotka edistävät asiakasturvallisuutta. </w:t>
            </w:r>
            <w:r w:rsidR="00A14227">
              <w:rPr>
                <w:rFonts w:asciiTheme="minorHAnsi" w:hAnsiTheme="minorHAnsi" w:cstheme="minorHAnsi"/>
                <w:sz w:val="22"/>
                <w:szCs w:val="22"/>
              </w:rPr>
              <w:t>Laatuportti ilmoitukset</w:t>
            </w:r>
            <w:r w:rsidRPr="00CB1418">
              <w:rPr>
                <w:rFonts w:asciiTheme="minorHAnsi" w:hAnsiTheme="minorHAnsi" w:cstheme="minorHAnsi"/>
                <w:sz w:val="22"/>
                <w:szCs w:val="22"/>
              </w:rPr>
              <w:t xml:space="preserve"> käydään henkilöstön kanssa läpi ja niistä saadun tiedon pohjalta muutetaan toimintaa tai rakenteita mahdollisuuksien mukaan parantaaksemme kaikkien talossa olevien turvallisuutta.</w:t>
            </w:r>
          </w:p>
          <w:p w14:paraId="68A3F6EE" w14:textId="77777777" w:rsidR="00A61140" w:rsidRPr="00CB1418" w:rsidRDefault="00A61140" w:rsidP="00A61140">
            <w:pPr>
              <w:pStyle w:val="Arial9"/>
              <w:rPr>
                <w:rFonts w:asciiTheme="minorHAnsi" w:hAnsiTheme="minorHAnsi" w:cstheme="minorHAnsi"/>
                <w:sz w:val="22"/>
                <w:szCs w:val="22"/>
              </w:rPr>
            </w:pPr>
          </w:p>
          <w:p w14:paraId="7544FC60" w14:textId="461961E5" w:rsidR="00A61140" w:rsidRPr="00CB1418" w:rsidRDefault="00A61140" w:rsidP="00A61140">
            <w:pPr>
              <w:pStyle w:val="Arial9"/>
              <w:rPr>
                <w:rFonts w:asciiTheme="minorHAnsi" w:hAnsiTheme="minorHAnsi" w:cstheme="minorHAnsi"/>
                <w:sz w:val="22"/>
                <w:szCs w:val="22"/>
              </w:rPr>
            </w:pPr>
            <w:r w:rsidRPr="00CB1418">
              <w:rPr>
                <w:rFonts w:asciiTheme="minorHAnsi" w:hAnsiTheme="minorHAnsi" w:cstheme="minorHAnsi"/>
                <w:sz w:val="22"/>
                <w:szCs w:val="22"/>
              </w:rPr>
              <w:lastRenderedPageBreak/>
              <w:t xml:space="preserve">Henkilöstön ensiapukoulutukset toteutetaan säännöllisesti ja valmiuksia ensiaputilanteisiin pidetään yllä. AVEKKI ylläpito koulutukset järjestetään Kortetuvalla kerran vuodessa neljän tunnin mittaisena. Ylläpito koulutus on kohdennettu Kortetuvan tarpeisiin. </w:t>
            </w:r>
          </w:p>
          <w:p w14:paraId="7292DFA4" w14:textId="1DF55FF3" w:rsidR="00A61140" w:rsidRPr="00CB1418" w:rsidRDefault="00A61140" w:rsidP="00A61140">
            <w:pPr>
              <w:pStyle w:val="Arial9"/>
              <w:rPr>
                <w:rFonts w:asciiTheme="minorHAnsi" w:hAnsiTheme="minorHAnsi" w:cstheme="minorHAnsi"/>
                <w:color w:val="FF0000"/>
                <w:sz w:val="22"/>
                <w:szCs w:val="22"/>
              </w:rPr>
            </w:pPr>
          </w:p>
          <w:p w14:paraId="696EB030" w14:textId="6090EC51" w:rsidR="00D80623" w:rsidRPr="00CB1418" w:rsidRDefault="00D80623" w:rsidP="00A61140">
            <w:pPr>
              <w:pStyle w:val="Arial9"/>
              <w:rPr>
                <w:rFonts w:asciiTheme="minorHAnsi" w:hAnsiTheme="minorHAnsi" w:cstheme="minorHAnsi"/>
                <w:sz w:val="22"/>
                <w:szCs w:val="22"/>
              </w:rPr>
            </w:pPr>
            <w:r w:rsidRPr="00CB1418">
              <w:rPr>
                <w:rFonts w:asciiTheme="minorHAnsi" w:hAnsiTheme="minorHAnsi" w:cstheme="minorHAnsi"/>
                <w:sz w:val="22"/>
                <w:szCs w:val="22"/>
              </w:rPr>
              <w:t>Toimintatuokioissa käydään asiakkaiden kanssa läpi tulipalotilanteessa toimimista ja harjoitellaan poistumista.</w:t>
            </w:r>
          </w:p>
          <w:p w14:paraId="079A7EA8" w14:textId="0A27F3D0" w:rsidR="00A61140" w:rsidRPr="00CB1418" w:rsidRDefault="00A61140" w:rsidP="00A61140">
            <w:pPr>
              <w:pStyle w:val="Arial9"/>
              <w:rPr>
                <w:rFonts w:asciiTheme="minorHAnsi" w:hAnsiTheme="minorHAnsi" w:cstheme="minorHAnsi"/>
                <w:sz w:val="22"/>
                <w:szCs w:val="22"/>
              </w:rPr>
            </w:pPr>
            <w:r w:rsidRPr="00CB1418">
              <w:rPr>
                <w:rFonts w:asciiTheme="minorHAnsi" w:hAnsiTheme="minorHAnsi" w:cstheme="minorHAnsi"/>
                <w:sz w:val="22"/>
                <w:szCs w:val="22"/>
              </w:rPr>
              <w:t xml:space="preserve">Alkusammutuskoulutus ja -harjoitus henkilökunnalle on pidetty syksyllä 2018.  Uuden työntekijän ja harjoittelijan perehdytyksessä käydään läpi sammuttimien paikat ja varauloskäynnit sekä kokoontumispaikka poistumisen tilanteessa. </w:t>
            </w:r>
          </w:p>
          <w:p w14:paraId="311FF61C" w14:textId="77777777" w:rsidR="00A61140" w:rsidRPr="00CB1418" w:rsidRDefault="00A61140" w:rsidP="00A61140">
            <w:pPr>
              <w:pStyle w:val="Arial9"/>
              <w:rPr>
                <w:rFonts w:asciiTheme="minorHAnsi" w:hAnsiTheme="minorHAnsi" w:cstheme="minorHAnsi"/>
                <w:sz w:val="22"/>
                <w:szCs w:val="22"/>
              </w:rPr>
            </w:pPr>
          </w:p>
          <w:p w14:paraId="32314B5E" w14:textId="77777777" w:rsidR="00A61140" w:rsidRPr="00CB1418" w:rsidRDefault="00A61140" w:rsidP="00A61140">
            <w:pPr>
              <w:pStyle w:val="Arial9"/>
              <w:rPr>
                <w:rFonts w:asciiTheme="minorHAnsi" w:hAnsiTheme="minorHAnsi" w:cstheme="minorHAnsi"/>
                <w:sz w:val="22"/>
                <w:szCs w:val="22"/>
              </w:rPr>
            </w:pPr>
            <w:r w:rsidRPr="00CB1418">
              <w:rPr>
                <w:rFonts w:asciiTheme="minorHAnsi" w:hAnsiTheme="minorHAnsi" w:cstheme="minorHAnsi"/>
                <w:sz w:val="22"/>
                <w:szCs w:val="22"/>
              </w:rPr>
              <w:t>Palveluesimies vastaa työpaikalla yhdessä henkilökunnan kanssa työ- ja asiakasturvallisuudesta, sekä tarvittavan toimintaohjeistuksen antamisesta. Henkilöstö noudattaa työpaikkansa turvallisuusohjeita ja on velvollinen ilmoittamaan esimiehelleen havaitsemistaan turvallisuutta vaarantavista epäkohdista.</w:t>
            </w:r>
          </w:p>
          <w:p w14:paraId="28251BA8" w14:textId="77777777" w:rsidR="00A61140" w:rsidRPr="00CB1418" w:rsidRDefault="00A61140" w:rsidP="00A61140">
            <w:pPr>
              <w:pStyle w:val="Arial9"/>
              <w:rPr>
                <w:rFonts w:asciiTheme="minorHAnsi" w:hAnsiTheme="minorHAnsi" w:cstheme="minorHAnsi"/>
                <w:sz w:val="22"/>
                <w:szCs w:val="22"/>
              </w:rPr>
            </w:pPr>
          </w:p>
          <w:p w14:paraId="32A2D2F3" w14:textId="3D414B79" w:rsidR="00A61140" w:rsidRPr="00570CDE" w:rsidRDefault="00A14227" w:rsidP="00A61140">
            <w:pPr>
              <w:pStyle w:val="Arial9"/>
              <w:rPr>
                <w:rFonts w:asciiTheme="minorHAnsi" w:hAnsiTheme="minorHAnsi" w:cstheme="minorHAnsi"/>
                <w:sz w:val="22"/>
                <w:szCs w:val="22"/>
              </w:rPr>
            </w:pPr>
            <w:r w:rsidRPr="00570CDE">
              <w:rPr>
                <w:rFonts w:asciiTheme="minorHAnsi" w:hAnsiTheme="minorHAnsi" w:cstheme="minorHAnsi"/>
                <w:sz w:val="22"/>
                <w:szCs w:val="22"/>
              </w:rPr>
              <w:t>Hyvinvointialueella</w:t>
            </w:r>
            <w:r w:rsidR="00A61140" w:rsidRPr="00570CDE">
              <w:rPr>
                <w:rFonts w:asciiTheme="minorHAnsi" w:hAnsiTheme="minorHAnsi" w:cstheme="minorHAnsi"/>
                <w:sz w:val="22"/>
                <w:szCs w:val="22"/>
              </w:rPr>
              <w:t xml:space="preserve"> on oma potilas- ja asiakasturvallisuussuunnitelma. </w:t>
            </w:r>
          </w:p>
          <w:p w14:paraId="2B8382BB" w14:textId="77777777" w:rsidR="00A61140" w:rsidRPr="00CB1418" w:rsidRDefault="00A61140" w:rsidP="00A61140">
            <w:pPr>
              <w:pStyle w:val="Arial9"/>
              <w:rPr>
                <w:rFonts w:asciiTheme="minorHAnsi" w:hAnsiTheme="minorHAnsi" w:cstheme="minorHAnsi"/>
                <w:sz w:val="22"/>
                <w:szCs w:val="22"/>
              </w:rPr>
            </w:pPr>
          </w:p>
          <w:p w14:paraId="0C30D372" w14:textId="77777777" w:rsidR="00A61140" w:rsidRPr="00CB1418" w:rsidRDefault="00A61140" w:rsidP="00A61140">
            <w:pPr>
              <w:pStyle w:val="Arial9"/>
              <w:rPr>
                <w:rFonts w:asciiTheme="minorHAnsi" w:hAnsiTheme="minorHAnsi" w:cstheme="minorHAnsi"/>
                <w:sz w:val="22"/>
                <w:szCs w:val="22"/>
              </w:rPr>
            </w:pPr>
            <w:r w:rsidRPr="00CB1418">
              <w:rPr>
                <w:rFonts w:asciiTheme="minorHAnsi" w:hAnsiTheme="minorHAnsi" w:cstheme="minorHAnsi"/>
                <w:sz w:val="22"/>
                <w:szCs w:val="22"/>
              </w:rPr>
              <w:t xml:space="preserve">Pelastuslaitos tekee omat valvontakäyntinsä säännöllisesti ja heidän </w:t>
            </w:r>
            <w:proofErr w:type="gramStart"/>
            <w:r w:rsidRPr="00CB1418">
              <w:rPr>
                <w:rFonts w:asciiTheme="minorHAnsi" w:hAnsiTheme="minorHAnsi" w:cstheme="minorHAnsi"/>
                <w:sz w:val="22"/>
                <w:szCs w:val="22"/>
              </w:rPr>
              <w:t>kehittämis- tai korjausehdotukset</w:t>
            </w:r>
            <w:proofErr w:type="gramEnd"/>
            <w:r w:rsidRPr="00CB1418">
              <w:rPr>
                <w:rFonts w:asciiTheme="minorHAnsi" w:hAnsiTheme="minorHAnsi" w:cstheme="minorHAnsi"/>
                <w:sz w:val="22"/>
                <w:szCs w:val="22"/>
              </w:rPr>
              <w:t xml:space="preserve"> tehdään viivyttelemättä. </w:t>
            </w:r>
          </w:p>
          <w:p w14:paraId="6437351B" w14:textId="17FFF276" w:rsidR="004B234C" w:rsidRPr="00CB1418" w:rsidRDefault="004B234C" w:rsidP="00A61140">
            <w:pPr>
              <w:pStyle w:val="Arial9"/>
              <w:rPr>
                <w:rFonts w:asciiTheme="minorHAnsi" w:hAnsiTheme="minorHAnsi" w:cstheme="minorHAnsi"/>
                <w:sz w:val="22"/>
                <w:szCs w:val="22"/>
              </w:rPr>
            </w:pPr>
          </w:p>
        </w:tc>
      </w:tr>
      <w:tr w:rsidR="00F8275C" w:rsidRPr="00CB1418" w14:paraId="53C89734" w14:textId="77777777" w:rsidTr="00BC7816">
        <w:trPr>
          <w:trHeight w:val="5164"/>
        </w:trPr>
        <w:tc>
          <w:tcPr>
            <w:tcW w:w="10189" w:type="dxa"/>
          </w:tcPr>
          <w:p w14:paraId="713043E9" w14:textId="05763FBC" w:rsidR="00F8275C" w:rsidRDefault="00F8275C" w:rsidP="00980D2F">
            <w:pPr>
              <w:pStyle w:val="Otsikko2"/>
              <w:numPr>
                <w:ilvl w:val="0"/>
                <w:numId w:val="0"/>
              </w:numPr>
              <w:rPr>
                <w:rFonts w:asciiTheme="minorHAnsi" w:hAnsiTheme="minorHAnsi" w:cstheme="minorHAnsi"/>
                <w:sz w:val="22"/>
                <w:szCs w:val="22"/>
              </w:rPr>
            </w:pPr>
            <w:bookmarkStart w:id="16" w:name="_Toc144369814"/>
            <w:r w:rsidRPr="00CB1418">
              <w:rPr>
                <w:rFonts w:asciiTheme="minorHAnsi" w:hAnsiTheme="minorHAnsi" w:cstheme="minorHAnsi"/>
                <w:sz w:val="22"/>
                <w:szCs w:val="22"/>
              </w:rPr>
              <w:lastRenderedPageBreak/>
              <w:t>7.1 Henkilöstö</w:t>
            </w:r>
            <w:bookmarkEnd w:id="16"/>
          </w:p>
          <w:p w14:paraId="25AA724F" w14:textId="77777777" w:rsidR="00F8275C" w:rsidRPr="00CB1418" w:rsidRDefault="00F8275C" w:rsidP="004D145F">
            <w:pPr>
              <w:pStyle w:val="Arial9"/>
              <w:rPr>
                <w:rFonts w:asciiTheme="minorHAnsi" w:hAnsiTheme="minorHAnsi" w:cstheme="minorHAnsi"/>
                <w:b/>
                <w:sz w:val="22"/>
                <w:szCs w:val="22"/>
              </w:rPr>
            </w:pPr>
          </w:p>
          <w:p w14:paraId="411F163E" w14:textId="08036771" w:rsidR="00F8275C" w:rsidRPr="00F8275C" w:rsidRDefault="00F8275C" w:rsidP="0079641E">
            <w:pPr>
              <w:pStyle w:val="Arial9"/>
              <w:rPr>
                <w:rFonts w:asciiTheme="minorHAnsi" w:hAnsiTheme="minorHAnsi" w:cstheme="minorHAnsi"/>
                <w:b/>
                <w:sz w:val="22"/>
                <w:szCs w:val="22"/>
              </w:rPr>
            </w:pPr>
            <w:r w:rsidRPr="00F8275C">
              <w:rPr>
                <w:rFonts w:asciiTheme="minorHAnsi" w:hAnsiTheme="minorHAnsi" w:cstheme="minorHAnsi"/>
                <w:b/>
                <w:sz w:val="22"/>
                <w:szCs w:val="22"/>
              </w:rPr>
              <w:t>Mikä on yksikön hoito- ja hoivahenkilöstön määrä ja rakenne?</w:t>
            </w:r>
          </w:p>
          <w:p w14:paraId="05A400CB" w14:textId="77777777" w:rsidR="00F8275C" w:rsidRPr="00CB1418" w:rsidRDefault="00F8275C" w:rsidP="0079641E">
            <w:pPr>
              <w:pStyle w:val="Arial9"/>
              <w:rPr>
                <w:rFonts w:asciiTheme="minorHAnsi" w:hAnsiTheme="minorHAnsi" w:cstheme="minorHAnsi"/>
                <w:sz w:val="22"/>
                <w:szCs w:val="22"/>
              </w:rPr>
            </w:pPr>
          </w:p>
          <w:p w14:paraId="60A5182C" w14:textId="1062E941" w:rsidR="00F8275C" w:rsidRDefault="00F8275C" w:rsidP="009C0459">
            <w:pPr>
              <w:pStyle w:val="Arial9"/>
              <w:rPr>
                <w:rFonts w:asciiTheme="minorHAnsi" w:hAnsiTheme="minorHAnsi" w:cstheme="minorHAnsi"/>
                <w:sz w:val="22"/>
                <w:szCs w:val="22"/>
              </w:rPr>
            </w:pPr>
            <w:r w:rsidRPr="00CB1418">
              <w:rPr>
                <w:rFonts w:asciiTheme="minorHAnsi" w:hAnsiTheme="minorHAnsi" w:cstheme="minorHAnsi"/>
                <w:sz w:val="22"/>
                <w:szCs w:val="22"/>
              </w:rPr>
              <w:t>Kortetuvalla on 3 vakituista ohjaajaa, jotka ovat koulutukseltaan sosionomeja. Kaikki ovat töissä Kortetuvan aukioloajan.</w:t>
            </w:r>
          </w:p>
          <w:p w14:paraId="3D9B0E26" w14:textId="77777777" w:rsidR="00F8275C" w:rsidRPr="00CB1418" w:rsidRDefault="00F8275C" w:rsidP="009C0459">
            <w:pPr>
              <w:pStyle w:val="Arial9"/>
              <w:rPr>
                <w:rFonts w:asciiTheme="minorHAnsi" w:hAnsiTheme="minorHAnsi" w:cstheme="minorHAnsi"/>
                <w:sz w:val="22"/>
                <w:szCs w:val="22"/>
              </w:rPr>
            </w:pPr>
          </w:p>
          <w:p w14:paraId="389D2D0C" w14:textId="205C0E29" w:rsidR="00F8275C" w:rsidRPr="00F8275C" w:rsidRDefault="00F8275C" w:rsidP="001D0EEF">
            <w:pPr>
              <w:pStyle w:val="Arial9"/>
              <w:rPr>
                <w:rFonts w:asciiTheme="minorHAnsi" w:hAnsiTheme="minorHAnsi" w:cstheme="minorHAnsi"/>
                <w:b/>
                <w:sz w:val="22"/>
                <w:szCs w:val="22"/>
              </w:rPr>
            </w:pPr>
            <w:r w:rsidRPr="00F8275C">
              <w:rPr>
                <w:rFonts w:asciiTheme="minorHAnsi" w:hAnsiTheme="minorHAnsi" w:cstheme="minorHAnsi"/>
                <w:b/>
                <w:sz w:val="22"/>
                <w:szCs w:val="22"/>
              </w:rPr>
              <w:t>Mikä on yksikön tukipalveluja tuottavan henkilöstön määrä ja tehtävät?</w:t>
            </w:r>
          </w:p>
          <w:p w14:paraId="00D5EFC4" w14:textId="77777777" w:rsidR="00F8275C" w:rsidRPr="00CB1418" w:rsidRDefault="00F8275C" w:rsidP="0079641E">
            <w:pPr>
              <w:pStyle w:val="Arial9"/>
              <w:rPr>
                <w:rFonts w:asciiTheme="minorHAnsi" w:hAnsiTheme="minorHAnsi" w:cstheme="minorHAnsi"/>
                <w:sz w:val="22"/>
                <w:szCs w:val="22"/>
              </w:rPr>
            </w:pPr>
          </w:p>
          <w:p w14:paraId="2A5BF3D8" w14:textId="4EAB7E90" w:rsidR="00F8275C" w:rsidRDefault="00F8275C" w:rsidP="0079641E">
            <w:pPr>
              <w:pStyle w:val="Arial9"/>
              <w:rPr>
                <w:rFonts w:asciiTheme="minorHAnsi" w:hAnsiTheme="minorHAnsi" w:cstheme="minorHAnsi"/>
                <w:sz w:val="22"/>
                <w:szCs w:val="22"/>
              </w:rPr>
            </w:pPr>
            <w:r w:rsidRPr="00CB1418">
              <w:rPr>
                <w:rFonts w:asciiTheme="minorHAnsi" w:hAnsiTheme="minorHAnsi" w:cstheme="minorHAnsi"/>
                <w:sz w:val="22"/>
                <w:szCs w:val="22"/>
              </w:rPr>
              <w:t xml:space="preserve">Yksikössä ei ole tukipalveluja tuottavaa henkilökuntaa. </w:t>
            </w:r>
          </w:p>
          <w:p w14:paraId="59758988" w14:textId="77777777" w:rsidR="00F8275C" w:rsidRDefault="00F8275C" w:rsidP="00F8275C">
            <w:pPr>
              <w:pStyle w:val="Arial9"/>
              <w:rPr>
                <w:rFonts w:asciiTheme="minorHAnsi" w:hAnsiTheme="minorHAnsi" w:cstheme="minorHAnsi"/>
                <w:b/>
                <w:sz w:val="22"/>
                <w:szCs w:val="22"/>
              </w:rPr>
            </w:pPr>
          </w:p>
          <w:p w14:paraId="24A65D71" w14:textId="38DEE149" w:rsidR="00F8275C" w:rsidRPr="00F8275C" w:rsidRDefault="00F8275C" w:rsidP="00F8275C">
            <w:pPr>
              <w:pStyle w:val="Arial9"/>
              <w:rPr>
                <w:rFonts w:asciiTheme="minorHAnsi" w:hAnsiTheme="minorHAnsi" w:cstheme="minorHAnsi"/>
                <w:b/>
                <w:sz w:val="22"/>
                <w:szCs w:val="22"/>
              </w:rPr>
            </w:pPr>
            <w:r w:rsidRPr="00F8275C">
              <w:rPr>
                <w:rFonts w:asciiTheme="minorHAnsi" w:hAnsiTheme="minorHAnsi" w:cstheme="minorHAnsi"/>
                <w:b/>
                <w:sz w:val="22"/>
                <w:szCs w:val="22"/>
              </w:rPr>
              <w:t>Mitkä ovat yksikön sijaisten käytön periaatteet?</w:t>
            </w:r>
          </w:p>
          <w:p w14:paraId="1D5B9155" w14:textId="77777777" w:rsidR="00F8275C" w:rsidRPr="00CB1418" w:rsidRDefault="00F8275C" w:rsidP="004D145F">
            <w:pPr>
              <w:pStyle w:val="Arial9"/>
              <w:ind w:left="720"/>
              <w:rPr>
                <w:rFonts w:asciiTheme="minorHAnsi" w:hAnsiTheme="minorHAnsi" w:cstheme="minorHAnsi"/>
                <w:sz w:val="22"/>
                <w:szCs w:val="22"/>
              </w:rPr>
            </w:pPr>
          </w:p>
          <w:p w14:paraId="5CE31A78" w14:textId="3BD8EF43" w:rsidR="00F8275C" w:rsidRDefault="00F8275C" w:rsidP="00CF5118">
            <w:pPr>
              <w:pStyle w:val="Arial9"/>
              <w:rPr>
                <w:rFonts w:asciiTheme="minorHAnsi" w:hAnsiTheme="minorHAnsi" w:cstheme="minorHAnsi"/>
                <w:sz w:val="22"/>
                <w:szCs w:val="22"/>
              </w:rPr>
            </w:pPr>
            <w:r w:rsidRPr="00CB1418">
              <w:rPr>
                <w:rFonts w:asciiTheme="minorHAnsi" w:hAnsiTheme="minorHAnsi" w:cstheme="minorHAnsi"/>
                <w:sz w:val="22"/>
                <w:szCs w:val="22"/>
              </w:rPr>
              <w:t>Vammaispalveluilla on varahenkilöstöjärjestelmä. Lyhyisiin sairauslomiin (alle 13 pv) varataan työntekijä omasta varahenkilöstöyksiköstä yhteisesti sovittujen ohjeiden perusteella. Varahenkilövarauksessa ensisijainen syy on äkillinen sairastuminen. Mikäli varahenkilöä ei saada tehdään sisäisiä järjestelyjä tai palkataan ulkopuolinen sijainen. Viime kädessä kotiutetaan asiakkaita, jotta voidaan turvata päiväaikainen asiakasturvallisuus. Pidemmissä poissaoloissa palkataan pätevyysvaatimukset täyttävä sijainen.</w:t>
            </w:r>
          </w:p>
          <w:p w14:paraId="1A1E1C98" w14:textId="77777777" w:rsidR="00F8275C" w:rsidRPr="00CB1418" w:rsidRDefault="00F8275C" w:rsidP="00CF5118">
            <w:pPr>
              <w:pStyle w:val="Arial9"/>
              <w:rPr>
                <w:rFonts w:asciiTheme="minorHAnsi" w:hAnsiTheme="minorHAnsi" w:cstheme="minorHAnsi"/>
                <w:sz w:val="22"/>
                <w:szCs w:val="22"/>
              </w:rPr>
            </w:pPr>
          </w:p>
          <w:p w14:paraId="1B1D72C4" w14:textId="0A9DFBFE" w:rsidR="00F8275C" w:rsidRPr="00CB1418" w:rsidRDefault="00F8275C" w:rsidP="0079641E">
            <w:pPr>
              <w:pStyle w:val="Arial9"/>
              <w:rPr>
                <w:rFonts w:asciiTheme="minorHAnsi" w:hAnsiTheme="minorHAnsi" w:cstheme="minorHAnsi"/>
                <w:b/>
                <w:sz w:val="22"/>
                <w:szCs w:val="22"/>
              </w:rPr>
            </w:pPr>
          </w:p>
        </w:tc>
      </w:tr>
      <w:tr w:rsidR="0079641E" w:rsidRPr="00CB1418" w14:paraId="7F7605A7" w14:textId="77777777" w:rsidTr="00BC7816">
        <w:tc>
          <w:tcPr>
            <w:tcW w:w="10189" w:type="dxa"/>
          </w:tcPr>
          <w:p w14:paraId="541F7C9F" w14:textId="7A320293" w:rsidR="00553555" w:rsidRPr="00CB1418" w:rsidRDefault="0079641E" w:rsidP="00F8275C">
            <w:pPr>
              <w:pStyle w:val="Arial9"/>
              <w:rPr>
                <w:rFonts w:asciiTheme="minorHAnsi" w:hAnsiTheme="minorHAnsi" w:cstheme="minorHAnsi"/>
                <w:sz w:val="22"/>
                <w:szCs w:val="22"/>
              </w:rPr>
            </w:pPr>
            <w:r w:rsidRPr="00F8275C">
              <w:rPr>
                <w:rFonts w:asciiTheme="minorHAnsi" w:hAnsiTheme="minorHAnsi" w:cstheme="minorHAnsi"/>
                <w:b/>
                <w:sz w:val="22"/>
                <w:szCs w:val="22"/>
              </w:rPr>
              <w:t>Miten henkilöstövoimavarojen riittävyys varmistetaan</w:t>
            </w:r>
            <w:r w:rsidRPr="00CB1418">
              <w:rPr>
                <w:rFonts w:asciiTheme="minorHAnsi" w:hAnsiTheme="minorHAnsi" w:cstheme="minorHAnsi"/>
                <w:sz w:val="22"/>
                <w:szCs w:val="22"/>
              </w:rPr>
              <w:t>?</w:t>
            </w:r>
          </w:p>
          <w:p w14:paraId="6B99BFE1" w14:textId="272F280D" w:rsidR="00595D0B" w:rsidRDefault="00595D0B" w:rsidP="00595D0B">
            <w:pPr>
              <w:pStyle w:val="Arial9"/>
              <w:ind w:left="720"/>
              <w:rPr>
                <w:rFonts w:asciiTheme="minorHAnsi" w:hAnsiTheme="minorHAnsi" w:cstheme="minorHAnsi"/>
                <w:sz w:val="22"/>
                <w:szCs w:val="22"/>
              </w:rPr>
            </w:pPr>
          </w:p>
          <w:p w14:paraId="23D50CAE" w14:textId="4D2DA62F" w:rsidR="00F8275C" w:rsidRDefault="00F8275C" w:rsidP="00F8275C">
            <w:pPr>
              <w:pStyle w:val="Arial9"/>
              <w:rPr>
                <w:rFonts w:asciiTheme="minorHAnsi" w:hAnsiTheme="minorHAnsi" w:cstheme="minorHAnsi"/>
                <w:sz w:val="22"/>
                <w:szCs w:val="22"/>
              </w:rPr>
            </w:pPr>
            <w:r w:rsidRPr="00C44AE2">
              <w:rPr>
                <w:rFonts w:asciiTheme="minorHAnsi" w:hAnsiTheme="minorHAnsi" w:cstheme="minorHAnsi"/>
                <w:sz w:val="22"/>
                <w:szCs w:val="22"/>
              </w:rPr>
              <w:t>Henkilöstövoimavarojen riittävyys varmistetaan työvuorosuunnittelulla. Poissaolot järjestetään varahenkilöstön, ulkopuolisen sijaisen avulla tai sisäisillä</w:t>
            </w:r>
            <w:r>
              <w:rPr>
                <w:rFonts w:asciiTheme="minorHAnsi" w:hAnsiTheme="minorHAnsi" w:cstheme="minorHAnsi"/>
                <w:sz w:val="22"/>
                <w:szCs w:val="22"/>
              </w:rPr>
              <w:t xml:space="preserve"> järjestelyillä.</w:t>
            </w:r>
          </w:p>
          <w:p w14:paraId="57205157" w14:textId="77777777" w:rsidR="00F8275C" w:rsidRPr="00CB1418" w:rsidRDefault="00F8275C" w:rsidP="00595D0B">
            <w:pPr>
              <w:pStyle w:val="Arial9"/>
              <w:ind w:left="720"/>
              <w:rPr>
                <w:rFonts w:asciiTheme="minorHAnsi" w:hAnsiTheme="minorHAnsi" w:cstheme="minorHAnsi"/>
                <w:sz w:val="22"/>
                <w:szCs w:val="22"/>
              </w:rPr>
            </w:pPr>
          </w:p>
          <w:p w14:paraId="7D54D6D3" w14:textId="6D54BE2F" w:rsidR="009D249C" w:rsidRPr="00CB1418" w:rsidRDefault="6B73F3B6" w:rsidP="56C049BC">
            <w:pPr>
              <w:pStyle w:val="Arial9"/>
              <w:rPr>
                <w:rFonts w:asciiTheme="minorHAnsi" w:hAnsiTheme="minorHAnsi" w:cstheme="minorHAnsi"/>
                <w:sz w:val="22"/>
                <w:szCs w:val="22"/>
              </w:rPr>
            </w:pPr>
            <w:r w:rsidRPr="00CB1418">
              <w:rPr>
                <w:rFonts w:asciiTheme="minorHAnsi" w:hAnsiTheme="minorHAnsi" w:cstheme="minorHAnsi"/>
                <w:sz w:val="22"/>
                <w:szCs w:val="22"/>
              </w:rPr>
              <w:t>Ryhmän heterogeenisuus ja koko ovat työn teon haaste</w:t>
            </w:r>
            <w:r w:rsidR="76C895E0" w:rsidRPr="00CB1418">
              <w:rPr>
                <w:rFonts w:asciiTheme="minorHAnsi" w:hAnsiTheme="minorHAnsi" w:cstheme="minorHAnsi"/>
                <w:sz w:val="22"/>
                <w:szCs w:val="22"/>
              </w:rPr>
              <w:t xml:space="preserve">, johon </w:t>
            </w:r>
            <w:r w:rsidRPr="00CB1418">
              <w:rPr>
                <w:rFonts w:asciiTheme="minorHAnsi" w:hAnsiTheme="minorHAnsi" w:cstheme="minorHAnsi"/>
                <w:sz w:val="22"/>
                <w:szCs w:val="22"/>
              </w:rPr>
              <w:t>vastataan hyvällä työn suunnittelulla.</w:t>
            </w:r>
            <w:r w:rsidR="13ED5CA6" w:rsidRPr="00CB1418">
              <w:rPr>
                <w:rFonts w:asciiTheme="minorHAnsi" w:hAnsiTheme="minorHAnsi" w:cstheme="minorHAnsi"/>
                <w:sz w:val="22"/>
                <w:szCs w:val="22"/>
              </w:rPr>
              <w:t xml:space="preserve"> </w:t>
            </w:r>
            <w:r w:rsidR="17E49F0B" w:rsidRPr="00CB1418">
              <w:rPr>
                <w:rFonts w:asciiTheme="minorHAnsi" w:hAnsiTheme="minorHAnsi" w:cstheme="minorHAnsi"/>
                <w:sz w:val="22"/>
                <w:szCs w:val="22"/>
              </w:rPr>
              <w:t xml:space="preserve">Työssä jaksamista edesauttaa </w:t>
            </w:r>
            <w:r w:rsidR="13ED5CA6" w:rsidRPr="00CB1418">
              <w:rPr>
                <w:rFonts w:asciiTheme="minorHAnsi" w:hAnsiTheme="minorHAnsi" w:cstheme="minorHAnsi"/>
                <w:sz w:val="22"/>
                <w:szCs w:val="22"/>
              </w:rPr>
              <w:t>Itsenäinen työ</w:t>
            </w:r>
            <w:r w:rsidR="106157F4" w:rsidRPr="00CB1418">
              <w:rPr>
                <w:rFonts w:asciiTheme="minorHAnsi" w:hAnsiTheme="minorHAnsi" w:cstheme="minorHAnsi"/>
                <w:sz w:val="22"/>
                <w:szCs w:val="22"/>
              </w:rPr>
              <w:t>n suunnittelu</w:t>
            </w:r>
            <w:r w:rsidR="680B3DD3" w:rsidRPr="00CB1418">
              <w:rPr>
                <w:rFonts w:asciiTheme="minorHAnsi" w:hAnsiTheme="minorHAnsi" w:cstheme="minorHAnsi"/>
                <w:sz w:val="22"/>
                <w:szCs w:val="22"/>
              </w:rPr>
              <w:t xml:space="preserve">, </w:t>
            </w:r>
            <w:r w:rsidR="13ED5CA6" w:rsidRPr="00CB1418">
              <w:rPr>
                <w:rFonts w:asciiTheme="minorHAnsi" w:hAnsiTheme="minorHAnsi" w:cstheme="minorHAnsi"/>
                <w:sz w:val="22"/>
                <w:szCs w:val="22"/>
              </w:rPr>
              <w:t>omi</w:t>
            </w:r>
            <w:r w:rsidR="51FCE288" w:rsidRPr="00CB1418">
              <w:rPr>
                <w:rFonts w:asciiTheme="minorHAnsi" w:hAnsiTheme="minorHAnsi" w:cstheme="minorHAnsi"/>
                <w:sz w:val="22"/>
                <w:szCs w:val="22"/>
              </w:rPr>
              <w:t>en</w:t>
            </w:r>
            <w:r w:rsidR="13ED5CA6" w:rsidRPr="00CB1418">
              <w:rPr>
                <w:rFonts w:asciiTheme="minorHAnsi" w:hAnsiTheme="minorHAnsi" w:cstheme="minorHAnsi"/>
                <w:sz w:val="22"/>
                <w:szCs w:val="22"/>
              </w:rPr>
              <w:t xml:space="preserve"> vahvuuksi</w:t>
            </w:r>
            <w:r w:rsidR="46D83A19" w:rsidRPr="00CB1418">
              <w:rPr>
                <w:rFonts w:asciiTheme="minorHAnsi" w:hAnsiTheme="minorHAnsi" w:cstheme="minorHAnsi"/>
                <w:sz w:val="22"/>
                <w:szCs w:val="22"/>
              </w:rPr>
              <w:t>en</w:t>
            </w:r>
            <w:r w:rsidR="13ED5CA6" w:rsidRPr="00CB1418">
              <w:rPr>
                <w:rFonts w:asciiTheme="minorHAnsi" w:hAnsiTheme="minorHAnsi" w:cstheme="minorHAnsi"/>
                <w:sz w:val="22"/>
                <w:szCs w:val="22"/>
              </w:rPr>
              <w:t xml:space="preserve"> hyödyn</w:t>
            </w:r>
            <w:r w:rsidR="578ACFA5" w:rsidRPr="00CB1418">
              <w:rPr>
                <w:rFonts w:asciiTheme="minorHAnsi" w:hAnsiTheme="minorHAnsi" w:cstheme="minorHAnsi"/>
                <w:sz w:val="22"/>
                <w:szCs w:val="22"/>
              </w:rPr>
              <w:t>täminen</w:t>
            </w:r>
            <w:r w:rsidR="710F1439" w:rsidRPr="00CB1418">
              <w:rPr>
                <w:rFonts w:asciiTheme="minorHAnsi" w:hAnsiTheme="minorHAnsi" w:cstheme="minorHAnsi"/>
                <w:sz w:val="22"/>
                <w:szCs w:val="22"/>
              </w:rPr>
              <w:t xml:space="preserve">, hyvä työilmapiiri sekä lomien jaksottaminen. </w:t>
            </w:r>
          </w:p>
          <w:p w14:paraId="4B19E614" w14:textId="04EE3468" w:rsidR="00CF5118" w:rsidRPr="00CB1418" w:rsidRDefault="00CF5118" w:rsidP="56C049BC">
            <w:pPr>
              <w:pStyle w:val="Arial9"/>
              <w:rPr>
                <w:rFonts w:asciiTheme="minorHAnsi" w:hAnsiTheme="minorHAnsi" w:cstheme="minorHAnsi"/>
                <w:sz w:val="22"/>
                <w:szCs w:val="22"/>
              </w:rPr>
            </w:pPr>
          </w:p>
          <w:p w14:paraId="6449D4CF" w14:textId="625E4E19" w:rsidR="00626E5A" w:rsidRPr="00CB1418" w:rsidRDefault="00626E5A" w:rsidP="00595D0B">
            <w:pPr>
              <w:pStyle w:val="Arial9"/>
              <w:rPr>
                <w:rFonts w:asciiTheme="minorHAnsi" w:hAnsiTheme="minorHAnsi" w:cstheme="minorHAnsi"/>
                <w:sz w:val="22"/>
                <w:szCs w:val="22"/>
              </w:rPr>
            </w:pPr>
          </w:p>
        </w:tc>
      </w:tr>
      <w:tr w:rsidR="00F8275C" w:rsidRPr="00CB1418" w14:paraId="61D9A614" w14:textId="77777777" w:rsidTr="00BC7816">
        <w:trPr>
          <w:trHeight w:val="9947"/>
        </w:trPr>
        <w:tc>
          <w:tcPr>
            <w:tcW w:w="10189" w:type="dxa"/>
          </w:tcPr>
          <w:p w14:paraId="58BADAA9" w14:textId="2612F441" w:rsidR="00F8275C" w:rsidRDefault="00F8275C" w:rsidP="0079641E">
            <w:pPr>
              <w:pStyle w:val="Arial9"/>
              <w:rPr>
                <w:rFonts w:asciiTheme="minorHAnsi" w:hAnsiTheme="minorHAnsi" w:cstheme="minorHAnsi"/>
                <w:b/>
                <w:sz w:val="22"/>
                <w:szCs w:val="22"/>
              </w:rPr>
            </w:pPr>
            <w:r w:rsidRPr="00CB1418">
              <w:rPr>
                <w:rFonts w:asciiTheme="minorHAnsi" w:hAnsiTheme="minorHAnsi" w:cstheme="minorHAnsi"/>
                <w:b/>
                <w:sz w:val="22"/>
                <w:szCs w:val="22"/>
              </w:rPr>
              <w:lastRenderedPageBreak/>
              <w:t>Henkilöstön rekrytoinnin periaatteet</w:t>
            </w:r>
          </w:p>
          <w:p w14:paraId="40313130" w14:textId="77777777" w:rsidR="00F8275C" w:rsidRPr="00CB1418" w:rsidRDefault="00F8275C" w:rsidP="0079641E">
            <w:pPr>
              <w:pStyle w:val="Arial9"/>
              <w:rPr>
                <w:rFonts w:asciiTheme="minorHAnsi" w:hAnsiTheme="minorHAnsi" w:cstheme="minorHAnsi"/>
                <w:b/>
                <w:sz w:val="22"/>
                <w:szCs w:val="22"/>
              </w:rPr>
            </w:pPr>
          </w:p>
          <w:p w14:paraId="13636C33" w14:textId="77777777" w:rsidR="00F8275C" w:rsidRPr="00F8275C" w:rsidRDefault="00F8275C" w:rsidP="00F8275C">
            <w:pPr>
              <w:pStyle w:val="Arial9"/>
              <w:rPr>
                <w:rFonts w:asciiTheme="minorHAnsi" w:hAnsiTheme="minorHAnsi" w:cstheme="minorHAnsi"/>
                <w:b/>
                <w:sz w:val="22"/>
                <w:szCs w:val="22"/>
              </w:rPr>
            </w:pPr>
            <w:r w:rsidRPr="00F8275C">
              <w:rPr>
                <w:rFonts w:asciiTheme="minorHAnsi" w:hAnsiTheme="minorHAnsi" w:cstheme="minorHAnsi"/>
                <w:b/>
                <w:sz w:val="22"/>
                <w:szCs w:val="22"/>
              </w:rPr>
              <w:t>Mitkä ovat yksikön henkilökunnan rekrytointia koskevat periaatteet?</w:t>
            </w:r>
          </w:p>
          <w:p w14:paraId="683A9C18" w14:textId="77777777" w:rsidR="00F8275C" w:rsidRPr="00CB1418" w:rsidRDefault="00F8275C" w:rsidP="00A61140">
            <w:pPr>
              <w:pStyle w:val="Arial9"/>
              <w:ind w:left="720"/>
              <w:rPr>
                <w:rFonts w:asciiTheme="minorHAnsi" w:hAnsiTheme="minorHAnsi" w:cstheme="minorHAnsi"/>
                <w:sz w:val="22"/>
                <w:szCs w:val="22"/>
              </w:rPr>
            </w:pPr>
          </w:p>
          <w:p w14:paraId="2B832E12" w14:textId="512BD897" w:rsidR="00F8275C" w:rsidRPr="00CB1418" w:rsidRDefault="00F8275C" w:rsidP="00A61140">
            <w:pPr>
              <w:pStyle w:val="Arial9"/>
              <w:rPr>
                <w:rFonts w:asciiTheme="minorHAnsi" w:hAnsiTheme="minorHAnsi" w:cstheme="minorHAnsi"/>
                <w:sz w:val="22"/>
                <w:szCs w:val="22"/>
              </w:rPr>
            </w:pPr>
            <w:r w:rsidRPr="00CB1418">
              <w:rPr>
                <w:rFonts w:asciiTheme="minorHAnsi" w:hAnsiTheme="minorHAnsi" w:cstheme="minorHAnsi"/>
                <w:sz w:val="22"/>
                <w:szCs w:val="22"/>
              </w:rPr>
              <w:t xml:space="preserve">Noudatamme </w:t>
            </w:r>
            <w:r w:rsidR="00DD422A" w:rsidRPr="00AC5A75">
              <w:rPr>
                <w:rFonts w:asciiTheme="minorHAnsi" w:hAnsiTheme="minorHAnsi" w:cstheme="minorHAnsi"/>
                <w:sz w:val="22"/>
                <w:szCs w:val="22"/>
              </w:rPr>
              <w:t>Hyvinvointialueen</w:t>
            </w:r>
            <w:r w:rsidR="00DD422A">
              <w:rPr>
                <w:rFonts w:asciiTheme="minorHAnsi" w:hAnsiTheme="minorHAnsi" w:cstheme="minorHAnsi"/>
                <w:color w:val="FF0000"/>
                <w:sz w:val="22"/>
                <w:szCs w:val="22"/>
              </w:rPr>
              <w:t xml:space="preserve"> </w:t>
            </w:r>
            <w:r w:rsidRPr="00CB1418">
              <w:rPr>
                <w:rFonts w:asciiTheme="minorHAnsi" w:hAnsiTheme="minorHAnsi" w:cstheme="minorHAnsi"/>
                <w:sz w:val="22"/>
                <w:szCs w:val="22"/>
              </w:rPr>
              <w:t xml:space="preserve">yhteisiä rekrytoinnin periaatteita. </w:t>
            </w:r>
          </w:p>
          <w:p w14:paraId="628B2AD9" w14:textId="77777777" w:rsidR="00F8275C" w:rsidRPr="00CB1418" w:rsidRDefault="00F8275C" w:rsidP="00A61140">
            <w:pPr>
              <w:pStyle w:val="Arial9"/>
              <w:rPr>
                <w:rFonts w:asciiTheme="minorHAnsi" w:hAnsiTheme="minorHAnsi" w:cstheme="minorHAnsi"/>
                <w:sz w:val="22"/>
                <w:szCs w:val="22"/>
              </w:rPr>
            </w:pPr>
          </w:p>
          <w:p w14:paraId="0FF7BD86" w14:textId="77777777" w:rsidR="00F8275C" w:rsidRPr="00CB1418" w:rsidRDefault="00F8275C" w:rsidP="00A61140">
            <w:pPr>
              <w:pStyle w:val="Arial9"/>
              <w:rPr>
                <w:rFonts w:asciiTheme="minorHAnsi" w:hAnsiTheme="minorHAnsi" w:cstheme="minorHAnsi"/>
                <w:sz w:val="22"/>
                <w:szCs w:val="22"/>
              </w:rPr>
            </w:pPr>
            <w:r w:rsidRPr="00CB1418">
              <w:rPr>
                <w:rFonts w:asciiTheme="minorHAnsi" w:hAnsiTheme="minorHAnsi" w:cstheme="minorHAnsi"/>
                <w:sz w:val="22"/>
                <w:szCs w:val="22"/>
              </w:rPr>
              <w:t>Vakituisiin toimiin haetaan amk –tasoista sosiaali- tai terveydenhuollon laillistettua ammattihenkilöä sekä muut pätevyysvaatimukset täyttävää henkilöä. Muut pätevyysvaatimukset ovat LOP lääkehoidon osaaminen. Haemme ensisijaisesti kehitysvammaisten kanssa työskentelystä kiinnostuneita ja vammaistyöstä kokemuksen omaavia henkilöitä. Eduksi luemme vaihtoehtoisten kommunikaatiomenetelmien osaamisen ja hyvät vuorovaikutustaidot erityistuen tarpeen ihmisten kanssa</w:t>
            </w:r>
          </w:p>
          <w:p w14:paraId="2E2E665E" w14:textId="77777777" w:rsidR="00F8275C" w:rsidRPr="00CB1418" w:rsidRDefault="00F8275C" w:rsidP="00CF5118">
            <w:pPr>
              <w:pStyle w:val="Arial9"/>
              <w:rPr>
                <w:rFonts w:asciiTheme="minorHAnsi" w:hAnsiTheme="minorHAnsi" w:cstheme="minorHAnsi"/>
                <w:sz w:val="22"/>
                <w:szCs w:val="22"/>
              </w:rPr>
            </w:pPr>
          </w:p>
          <w:p w14:paraId="4519EFD3" w14:textId="77777777" w:rsidR="00F8275C" w:rsidRPr="00CB1418" w:rsidRDefault="00F8275C" w:rsidP="00CF5118">
            <w:pPr>
              <w:pStyle w:val="Arial9"/>
              <w:rPr>
                <w:rFonts w:asciiTheme="minorHAnsi" w:hAnsiTheme="minorHAnsi" w:cstheme="minorHAnsi"/>
                <w:sz w:val="22"/>
                <w:szCs w:val="22"/>
              </w:rPr>
            </w:pPr>
            <w:r w:rsidRPr="00CB1418">
              <w:rPr>
                <w:rFonts w:asciiTheme="minorHAnsi" w:hAnsiTheme="minorHAnsi" w:cstheme="minorHAnsi"/>
                <w:sz w:val="22"/>
                <w:szCs w:val="22"/>
              </w:rPr>
              <w:t xml:space="preserve">Pääsääntöisesti määräaikaisuuksiin haetaan sosionomia tai vastaavan koulutuksen omaavaa työntekijää. Huomioon otetaan pätevyysvaatimukset täyttävät lähihoitajat. Lääkehoidon koulutus tulee olla aina suoritettuna. </w:t>
            </w:r>
          </w:p>
          <w:p w14:paraId="0F125D07" w14:textId="77777777" w:rsidR="00F8275C" w:rsidRPr="00CB1418" w:rsidRDefault="00F8275C" w:rsidP="00CF5118">
            <w:pPr>
              <w:pStyle w:val="Arial9"/>
              <w:rPr>
                <w:rFonts w:asciiTheme="minorHAnsi" w:hAnsiTheme="minorHAnsi" w:cstheme="minorHAnsi"/>
                <w:sz w:val="22"/>
                <w:szCs w:val="22"/>
              </w:rPr>
            </w:pPr>
          </w:p>
          <w:p w14:paraId="4E87942F" w14:textId="0C493905" w:rsidR="00F8275C" w:rsidRPr="00CB1418" w:rsidRDefault="00F8275C" w:rsidP="00CF5118">
            <w:pPr>
              <w:pStyle w:val="Arial9"/>
              <w:rPr>
                <w:rFonts w:asciiTheme="minorHAnsi" w:hAnsiTheme="minorHAnsi" w:cstheme="minorHAnsi"/>
                <w:sz w:val="22"/>
                <w:szCs w:val="22"/>
              </w:rPr>
            </w:pPr>
            <w:r w:rsidRPr="00CB1418">
              <w:rPr>
                <w:rFonts w:asciiTheme="minorHAnsi" w:hAnsiTheme="minorHAnsi" w:cstheme="minorHAnsi"/>
                <w:sz w:val="22"/>
                <w:szCs w:val="22"/>
              </w:rPr>
              <w:t>Täyttölupamenettelyn mukaisesti kaikkiin yli kaksi viikkoa pidempiin määräaikaisiin tai vakinaisiin työsuhteisiin tarvitaan erillinen täyttölupa. Täyttöluvan antaa palvelupäällikkö</w:t>
            </w:r>
            <w:r w:rsidR="004445A0">
              <w:rPr>
                <w:rFonts w:asciiTheme="minorHAnsi" w:hAnsiTheme="minorHAnsi" w:cstheme="minorHAnsi"/>
                <w:sz w:val="22"/>
                <w:szCs w:val="22"/>
              </w:rPr>
              <w:t xml:space="preserve">. </w:t>
            </w:r>
            <w:r w:rsidRPr="00CB1418">
              <w:rPr>
                <w:rFonts w:asciiTheme="minorHAnsi" w:hAnsiTheme="minorHAnsi" w:cstheme="minorHAnsi"/>
                <w:sz w:val="22"/>
                <w:szCs w:val="22"/>
              </w:rPr>
              <w:t xml:space="preserve"> </w:t>
            </w:r>
            <w:r w:rsidR="004445A0">
              <w:rPr>
                <w:rFonts w:asciiTheme="minorHAnsi" w:hAnsiTheme="minorHAnsi" w:cstheme="minorHAnsi"/>
                <w:sz w:val="22"/>
                <w:szCs w:val="22"/>
              </w:rPr>
              <w:t>Hyvinvointialueella</w:t>
            </w:r>
            <w:r w:rsidRPr="00CB1418">
              <w:rPr>
                <w:rFonts w:asciiTheme="minorHAnsi" w:hAnsiTheme="minorHAnsi" w:cstheme="minorHAnsi"/>
                <w:sz w:val="22"/>
                <w:szCs w:val="22"/>
              </w:rPr>
              <w:t xml:space="preserve"> auki tulevat sijaisuudet laitetaan sisäiseen tai ulkoiseen hakuun </w:t>
            </w:r>
            <w:proofErr w:type="spellStart"/>
            <w:r w:rsidRPr="00CB1418">
              <w:rPr>
                <w:rFonts w:asciiTheme="minorHAnsi" w:hAnsiTheme="minorHAnsi" w:cstheme="minorHAnsi"/>
                <w:sz w:val="22"/>
                <w:szCs w:val="22"/>
              </w:rPr>
              <w:t>Kunta</w:t>
            </w:r>
            <w:r w:rsidR="004445A0">
              <w:rPr>
                <w:rFonts w:asciiTheme="minorHAnsi" w:hAnsiTheme="minorHAnsi" w:cstheme="minorHAnsi"/>
                <w:sz w:val="22"/>
                <w:szCs w:val="22"/>
              </w:rPr>
              <w:t>r</w:t>
            </w:r>
            <w:r w:rsidRPr="00CB1418">
              <w:rPr>
                <w:rFonts w:asciiTheme="minorHAnsi" w:hAnsiTheme="minorHAnsi" w:cstheme="minorHAnsi"/>
                <w:sz w:val="22"/>
                <w:szCs w:val="22"/>
              </w:rPr>
              <w:t>ekryn</w:t>
            </w:r>
            <w:proofErr w:type="spellEnd"/>
            <w:r w:rsidRPr="00CB1418">
              <w:rPr>
                <w:rFonts w:asciiTheme="minorHAnsi" w:hAnsiTheme="minorHAnsi" w:cstheme="minorHAnsi"/>
                <w:sz w:val="22"/>
                <w:szCs w:val="22"/>
              </w:rPr>
              <w:t xml:space="preserve"> kautta. </w:t>
            </w:r>
          </w:p>
          <w:p w14:paraId="424CA338" w14:textId="77777777" w:rsidR="00F8275C" w:rsidRPr="00CB1418" w:rsidRDefault="00F8275C" w:rsidP="00CF5118">
            <w:pPr>
              <w:pStyle w:val="Arial9"/>
              <w:rPr>
                <w:rFonts w:asciiTheme="minorHAnsi" w:hAnsiTheme="minorHAnsi" w:cstheme="minorHAnsi"/>
                <w:sz w:val="22"/>
                <w:szCs w:val="22"/>
              </w:rPr>
            </w:pPr>
          </w:p>
          <w:p w14:paraId="701E7337" w14:textId="4DEA5FBD" w:rsidR="00F8275C" w:rsidRDefault="004445A0" w:rsidP="0079641E">
            <w:pPr>
              <w:pStyle w:val="Arial9"/>
              <w:rPr>
                <w:rFonts w:asciiTheme="minorHAnsi" w:hAnsiTheme="minorHAnsi" w:cstheme="minorHAnsi"/>
                <w:sz w:val="22"/>
                <w:szCs w:val="22"/>
              </w:rPr>
            </w:pPr>
            <w:r>
              <w:rPr>
                <w:rFonts w:asciiTheme="minorHAnsi" w:hAnsiTheme="minorHAnsi" w:cstheme="minorHAnsi"/>
                <w:sz w:val="22"/>
                <w:szCs w:val="22"/>
              </w:rPr>
              <w:t>Keski-Suomen Hyvinvointialueella</w:t>
            </w:r>
            <w:r w:rsidR="00F8275C" w:rsidRPr="00CB1418">
              <w:rPr>
                <w:rFonts w:asciiTheme="minorHAnsi" w:hAnsiTheme="minorHAnsi" w:cstheme="minorHAnsi"/>
                <w:sz w:val="22"/>
                <w:szCs w:val="22"/>
              </w:rPr>
              <w:t xml:space="preserve"> on oma henkilöstön rekrytointipalvelu, jonka kautta esimiehillä on mahdollisuus saada työnhakijoiden yhteystietoja. Rekrytoinnissa haastatellaan valmiiksi kaikki työnhakijat ja tarkistetaan heidän ammatilliset pätevyytensä ja soveltuvuus sosiaali- ja terveysalalle. Lisäksi palvelu</w:t>
            </w:r>
            <w:r w:rsidR="00AC5A75">
              <w:rPr>
                <w:rFonts w:asciiTheme="minorHAnsi" w:hAnsiTheme="minorHAnsi" w:cstheme="minorHAnsi"/>
                <w:sz w:val="22"/>
                <w:szCs w:val="22"/>
              </w:rPr>
              <w:t>vastaava</w:t>
            </w:r>
            <w:r w:rsidR="00F8275C" w:rsidRPr="00CB1418">
              <w:rPr>
                <w:rFonts w:asciiTheme="minorHAnsi" w:hAnsiTheme="minorHAnsi" w:cstheme="minorHAnsi"/>
                <w:sz w:val="22"/>
                <w:szCs w:val="22"/>
              </w:rPr>
              <w:t xml:space="preserve"> haastattelee kaikki työhakijat myös henkilökohtaisesti. Vakituisia työntekijöitä valitessa työhaastattelut </w:t>
            </w:r>
            <w:proofErr w:type="gramStart"/>
            <w:r w:rsidR="00F8275C" w:rsidRPr="00CB1418">
              <w:rPr>
                <w:rFonts w:asciiTheme="minorHAnsi" w:hAnsiTheme="minorHAnsi" w:cstheme="minorHAnsi"/>
                <w:sz w:val="22"/>
                <w:szCs w:val="22"/>
              </w:rPr>
              <w:t>tekee</w:t>
            </w:r>
            <w:proofErr w:type="gramEnd"/>
            <w:r w:rsidR="00F8275C" w:rsidRPr="00CB1418">
              <w:rPr>
                <w:rFonts w:asciiTheme="minorHAnsi" w:hAnsiTheme="minorHAnsi" w:cstheme="minorHAnsi"/>
                <w:sz w:val="22"/>
                <w:szCs w:val="22"/>
              </w:rPr>
              <w:t xml:space="preserve"> oman alueen palvelu</w:t>
            </w:r>
            <w:r w:rsidR="00AC5A75">
              <w:rPr>
                <w:rFonts w:asciiTheme="minorHAnsi" w:hAnsiTheme="minorHAnsi" w:cstheme="minorHAnsi"/>
                <w:sz w:val="22"/>
                <w:szCs w:val="22"/>
              </w:rPr>
              <w:t xml:space="preserve">vastaava </w:t>
            </w:r>
            <w:r w:rsidR="00F8275C" w:rsidRPr="00CB1418">
              <w:rPr>
                <w:rFonts w:asciiTheme="minorHAnsi" w:hAnsiTheme="minorHAnsi" w:cstheme="minorHAnsi"/>
                <w:sz w:val="22"/>
                <w:szCs w:val="22"/>
              </w:rPr>
              <w:t>parityönä toisen alueen palvelu</w:t>
            </w:r>
            <w:r w:rsidR="00AC5A75">
              <w:rPr>
                <w:rFonts w:asciiTheme="minorHAnsi" w:hAnsiTheme="minorHAnsi" w:cstheme="minorHAnsi"/>
                <w:sz w:val="22"/>
                <w:szCs w:val="22"/>
              </w:rPr>
              <w:t>vastaavan</w:t>
            </w:r>
            <w:r w:rsidR="00F8275C" w:rsidRPr="00CB1418">
              <w:rPr>
                <w:rFonts w:asciiTheme="minorHAnsi" w:hAnsiTheme="minorHAnsi" w:cstheme="minorHAnsi"/>
                <w:sz w:val="22"/>
                <w:szCs w:val="22"/>
              </w:rPr>
              <w:t xml:space="preserve"> kanssa.</w:t>
            </w:r>
          </w:p>
          <w:p w14:paraId="111E7483" w14:textId="25E8D41F" w:rsidR="00F8275C" w:rsidRPr="00CB1418" w:rsidRDefault="00F8275C" w:rsidP="0079641E">
            <w:pPr>
              <w:pStyle w:val="Arial9"/>
              <w:rPr>
                <w:rFonts w:asciiTheme="minorHAnsi" w:hAnsiTheme="minorHAnsi" w:cstheme="minorHAnsi"/>
                <w:sz w:val="22"/>
                <w:szCs w:val="22"/>
              </w:rPr>
            </w:pPr>
            <w:r w:rsidRPr="00CB1418">
              <w:rPr>
                <w:rFonts w:asciiTheme="minorHAnsi" w:hAnsiTheme="minorHAnsi" w:cstheme="minorHAnsi"/>
                <w:sz w:val="22"/>
                <w:szCs w:val="22"/>
              </w:rPr>
              <w:t xml:space="preserve"> </w:t>
            </w:r>
          </w:p>
          <w:p w14:paraId="03CBBBB9" w14:textId="77777777" w:rsidR="00F8275C" w:rsidRPr="00F8275C" w:rsidRDefault="00F8275C" w:rsidP="00F8275C">
            <w:pPr>
              <w:pStyle w:val="Arial9"/>
              <w:rPr>
                <w:rFonts w:asciiTheme="minorHAnsi" w:hAnsiTheme="minorHAnsi" w:cstheme="minorHAnsi"/>
                <w:b/>
                <w:sz w:val="22"/>
                <w:szCs w:val="22"/>
              </w:rPr>
            </w:pPr>
            <w:r w:rsidRPr="00F8275C">
              <w:rPr>
                <w:rFonts w:asciiTheme="minorHAnsi" w:hAnsiTheme="minorHAnsi" w:cstheme="minorHAnsi"/>
                <w:b/>
                <w:sz w:val="22"/>
                <w:szCs w:val="22"/>
              </w:rPr>
              <w:t>Miten rekrytoinnissa otetaan huomioon erityisesti asiakkaiden kodeissa ja lasten kanssa työskentelevien soveltuvuus ja luotettavuus?</w:t>
            </w:r>
          </w:p>
          <w:p w14:paraId="39ED63ED" w14:textId="77777777" w:rsidR="00F8275C" w:rsidRPr="00CB1418" w:rsidRDefault="00F8275C" w:rsidP="00CF5118">
            <w:pPr>
              <w:pStyle w:val="Arial9"/>
              <w:ind w:left="360"/>
              <w:rPr>
                <w:rFonts w:asciiTheme="minorHAnsi" w:hAnsiTheme="minorHAnsi" w:cstheme="minorHAnsi"/>
                <w:sz w:val="22"/>
                <w:szCs w:val="22"/>
              </w:rPr>
            </w:pPr>
          </w:p>
          <w:p w14:paraId="631F4C05" w14:textId="77777777" w:rsidR="00F8275C" w:rsidRPr="00CB1418" w:rsidRDefault="00F8275C" w:rsidP="00CB1418">
            <w:pPr>
              <w:pStyle w:val="Arial9"/>
              <w:rPr>
                <w:rFonts w:asciiTheme="minorHAnsi" w:hAnsiTheme="minorHAnsi" w:cstheme="minorHAnsi"/>
                <w:color w:val="000000" w:themeColor="text1"/>
                <w:sz w:val="22"/>
                <w:szCs w:val="22"/>
              </w:rPr>
            </w:pPr>
            <w:r w:rsidRPr="00CB1418">
              <w:rPr>
                <w:rFonts w:asciiTheme="minorHAnsi" w:hAnsiTheme="minorHAnsi" w:cstheme="minorHAnsi"/>
                <w:color w:val="000000" w:themeColor="text1"/>
                <w:sz w:val="22"/>
                <w:szCs w:val="22"/>
              </w:rPr>
              <w:t xml:space="preserve">Mikäli ohjaajan tehtävään kuuluu säännöllisesti työskentelyä alle 18-vuotiaiden kanssa, ohjaaja toimittaa työnantajalle nähtäväksi rikosrekisteriotteen. </w:t>
            </w:r>
          </w:p>
          <w:p w14:paraId="42B43C40" w14:textId="77777777" w:rsidR="00F8275C" w:rsidRPr="00CB1418" w:rsidRDefault="00F8275C" w:rsidP="00CB1418">
            <w:pPr>
              <w:pStyle w:val="Arial9"/>
              <w:rPr>
                <w:rFonts w:asciiTheme="minorHAnsi" w:hAnsiTheme="minorHAnsi" w:cstheme="minorHAnsi"/>
                <w:color w:val="000000" w:themeColor="text1"/>
                <w:sz w:val="22"/>
                <w:szCs w:val="22"/>
              </w:rPr>
            </w:pPr>
          </w:p>
          <w:p w14:paraId="17783453" w14:textId="77C495F9" w:rsidR="00F8275C" w:rsidRPr="00CB1418" w:rsidRDefault="00F8275C" w:rsidP="00CB1418">
            <w:pPr>
              <w:pStyle w:val="Arial9"/>
              <w:rPr>
                <w:rFonts w:asciiTheme="minorHAnsi" w:hAnsiTheme="minorHAnsi" w:cstheme="minorHAnsi"/>
                <w:color w:val="000000" w:themeColor="text1"/>
                <w:sz w:val="22"/>
                <w:szCs w:val="22"/>
              </w:rPr>
            </w:pPr>
            <w:r w:rsidRPr="00CB1418">
              <w:rPr>
                <w:rFonts w:asciiTheme="minorHAnsi" w:hAnsiTheme="minorHAnsi" w:cstheme="minorHAnsi"/>
                <w:color w:val="000000" w:themeColor="text1"/>
                <w:sz w:val="22"/>
                <w:szCs w:val="22"/>
              </w:rPr>
              <w:t>Rekrytointi tilanteessa arvioidaan hakijan luotettavuutta ja soveltuvuutta kyseessä olevaan tehtävään. Arvioinnissa huomioidaan hakijan työkokemus, koulutus ja muu osaaminen. Haastattelutilanteessa on mukana Kotikartanon palvel</w:t>
            </w:r>
            <w:r w:rsidR="00AC5A75">
              <w:rPr>
                <w:rFonts w:asciiTheme="minorHAnsi" w:hAnsiTheme="minorHAnsi" w:cstheme="minorHAnsi"/>
                <w:color w:val="000000" w:themeColor="text1"/>
                <w:sz w:val="22"/>
                <w:szCs w:val="22"/>
              </w:rPr>
              <w:t>uvastaavan</w:t>
            </w:r>
            <w:r w:rsidRPr="00CB1418">
              <w:rPr>
                <w:rFonts w:asciiTheme="minorHAnsi" w:hAnsiTheme="minorHAnsi" w:cstheme="minorHAnsi"/>
                <w:color w:val="000000" w:themeColor="text1"/>
                <w:sz w:val="22"/>
                <w:szCs w:val="22"/>
              </w:rPr>
              <w:t xml:space="preserve"> lisäksi toisen alueen </w:t>
            </w:r>
            <w:r w:rsidR="00AC5A75">
              <w:rPr>
                <w:rFonts w:asciiTheme="minorHAnsi" w:hAnsiTheme="minorHAnsi" w:cstheme="minorHAnsi"/>
                <w:color w:val="000000" w:themeColor="text1"/>
                <w:sz w:val="22"/>
                <w:szCs w:val="22"/>
              </w:rPr>
              <w:t>palveluvastaava</w:t>
            </w:r>
            <w:r w:rsidRPr="00CB1418">
              <w:rPr>
                <w:rFonts w:asciiTheme="minorHAnsi" w:hAnsiTheme="minorHAnsi" w:cstheme="minorHAnsi"/>
                <w:color w:val="000000" w:themeColor="text1"/>
                <w:sz w:val="22"/>
                <w:szCs w:val="22"/>
              </w:rPr>
              <w:t xml:space="preserve"> sekä mahdollisesti Kortetuvan </w:t>
            </w:r>
            <w:r w:rsidR="00AC5A75">
              <w:rPr>
                <w:rFonts w:asciiTheme="minorHAnsi" w:hAnsiTheme="minorHAnsi" w:cstheme="minorHAnsi"/>
                <w:color w:val="000000" w:themeColor="text1"/>
                <w:sz w:val="22"/>
                <w:szCs w:val="22"/>
              </w:rPr>
              <w:t>palveluvastaavan</w:t>
            </w:r>
            <w:r w:rsidRPr="00CB1418">
              <w:rPr>
                <w:rFonts w:asciiTheme="minorHAnsi" w:hAnsiTheme="minorHAnsi" w:cstheme="minorHAnsi"/>
                <w:color w:val="000000" w:themeColor="text1"/>
                <w:sz w:val="22"/>
                <w:szCs w:val="22"/>
              </w:rPr>
              <w:t xml:space="preserve"> varahenkilö/ohjaaja. </w:t>
            </w:r>
          </w:p>
          <w:p w14:paraId="6A733C35" w14:textId="4E0D0432" w:rsidR="00F8275C" w:rsidRPr="00CB1418" w:rsidRDefault="00F8275C" w:rsidP="00CB1418">
            <w:pPr>
              <w:pStyle w:val="Arial9"/>
              <w:rPr>
                <w:rFonts w:asciiTheme="minorHAnsi" w:hAnsiTheme="minorHAnsi" w:cstheme="minorHAnsi"/>
                <w:b/>
                <w:sz w:val="22"/>
                <w:szCs w:val="22"/>
              </w:rPr>
            </w:pPr>
          </w:p>
        </w:tc>
      </w:tr>
      <w:tr w:rsidR="00F8275C" w:rsidRPr="00CB1418" w14:paraId="07692A8C" w14:textId="77777777" w:rsidTr="00BC7816">
        <w:trPr>
          <w:trHeight w:val="4585"/>
        </w:trPr>
        <w:tc>
          <w:tcPr>
            <w:tcW w:w="10189" w:type="dxa"/>
          </w:tcPr>
          <w:p w14:paraId="415992D0" w14:textId="77777777" w:rsidR="00F8275C" w:rsidRPr="00CB1418" w:rsidRDefault="00F8275C" w:rsidP="004D145F">
            <w:pPr>
              <w:pStyle w:val="Arial9"/>
              <w:rPr>
                <w:rFonts w:asciiTheme="minorHAnsi" w:hAnsiTheme="minorHAnsi" w:cstheme="minorHAnsi"/>
                <w:sz w:val="22"/>
                <w:szCs w:val="22"/>
              </w:rPr>
            </w:pPr>
            <w:r w:rsidRPr="00CB1418">
              <w:rPr>
                <w:rFonts w:asciiTheme="minorHAnsi" w:hAnsiTheme="minorHAnsi" w:cstheme="minorHAnsi"/>
                <w:b/>
                <w:sz w:val="22"/>
                <w:szCs w:val="22"/>
              </w:rPr>
              <w:lastRenderedPageBreak/>
              <w:t>Kuvaus henkilöstön perehdyttämisestä ja täydennyskoulutuksesta</w:t>
            </w:r>
          </w:p>
          <w:p w14:paraId="2462012B" w14:textId="77777777" w:rsidR="00F8275C" w:rsidRDefault="00F8275C" w:rsidP="00F8275C">
            <w:pPr>
              <w:pStyle w:val="Arial9"/>
              <w:rPr>
                <w:rFonts w:asciiTheme="minorHAnsi" w:hAnsiTheme="minorHAnsi" w:cstheme="minorHAnsi"/>
                <w:b/>
                <w:sz w:val="22"/>
                <w:szCs w:val="22"/>
              </w:rPr>
            </w:pPr>
          </w:p>
          <w:p w14:paraId="5ED38CA9" w14:textId="77777777" w:rsidR="00F8275C" w:rsidRPr="00F8275C" w:rsidRDefault="00F8275C" w:rsidP="00F8275C">
            <w:pPr>
              <w:pStyle w:val="Arial9"/>
              <w:rPr>
                <w:rFonts w:asciiTheme="minorHAnsi" w:hAnsiTheme="minorHAnsi" w:cstheme="minorHAnsi"/>
                <w:b/>
                <w:sz w:val="22"/>
                <w:szCs w:val="22"/>
              </w:rPr>
            </w:pPr>
            <w:r w:rsidRPr="00F8275C">
              <w:rPr>
                <w:rFonts w:asciiTheme="minorHAnsi" w:hAnsiTheme="minorHAnsi" w:cstheme="minorHAnsi"/>
                <w:b/>
                <w:sz w:val="22"/>
                <w:szCs w:val="22"/>
              </w:rPr>
              <w:t xml:space="preserve">Miten yksikössä huolehditaan työntekijöiden ja opiskelijoiden perehdytyksestä niin, että omavalvonta toteutuu? </w:t>
            </w:r>
          </w:p>
          <w:p w14:paraId="74C81884" w14:textId="77777777" w:rsidR="00F8275C" w:rsidRPr="00CB1418" w:rsidRDefault="00F8275C" w:rsidP="00CF5118">
            <w:pPr>
              <w:pStyle w:val="Arial9"/>
              <w:ind w:left="360"/>
              <w:rPr>
                <w:rFonts w:asciiTheme="minorHAnsi" w:hAnsiTheme="minorHAnsi" w:cstheme="minorHAnsi"/>
                <w:sz w:val="22"/>
                <w:szCs w:val="22"/>
              </w:rPr>
            </w:pPr>
          </w:p>
          <w:p w14:paraId="3B617A16" w14:textId="71898579" w:rsidR="00F8275C" w:rsidRDefault="00F8275C" w:rsidP="00626E5A">
            <w:pPr>
              <w:pStyle w:val="Arial9"/>
              <w:rPr>
                <w:rFonts w:asciiTheme="minorHAnsi" w:hAnsiTheme="minorHAnsi" w:cstheme="minorHAnsi"/>
                <w:sz w:val="22"/>
                <w:szCs w:val="22"/>
              </w:rPr>
            </w:pPr>
            <w:r w:rsidRPr="00CB1418">
              <w:rPr>
                <w:rFonts w:asciiTheme="minorHAnsi" w:hAnsiTheme="minorHAnsi" w:cstheme="minorHAnsi"/>
                <w:sz w:val="22"/>
                <w:szCs w:val="22"/>
              </w:rPr>
              <w:t xml:space="preserve">Kortetuvalla on perehdytysohjelma, jonka mukaan perehdytys etenee. Uudelle työntekijälle tai opiskelijalle nimetään perehdytyksestä vastaava työntekijä. Kortetuvalla on perehdytyskansio, josta löytyvät perehdytysohjelman mukaiset asiat. Jokaisella työntekijällä on velvollisuus perehdyttää uusia työntekojöitä ja opiskelijoita. Uusia ihmisiä kehotetaan rohkeasti kysymään kaikilta työntekijöiltä. Organisaatioon, henkilöstöhallintoon ja talouteen liittyvät asiat </w:t>
            </w:r>
            <w:proofErr w:type="gramStart"/>
            <w:r w:rsidRPr="00CB1418">
              <w:rPr>
                <w:rFonts w:asciiTheme="minorHAnsi" w:hAnsiTheme="minorHAnsi" w:cstheme="minorHAnsi"/>
                <w:sz w:val="22"/>
                <w:szCs w:val="22"/>
              </w:rPr>
              <w:t>perehdyttää</w:t>
            </w:r>
            <w:proofErr w:type="gramEnd"/>
            <w:r w:rsidRPr="00CB1418">
              <w:rPr>
                <w:rFonts w:asciiTheme="minorHAnsi" w:hAnsiTheme="minorHAnsi" w:cstheme="minorHAnsi"/>
                <w:sz w:val="22"/>
                <w:szCs w:val="22"/>
              </w:rPr>
              <w:t xml:space="preserve"> palvelu</w:t>
            </w:r>
            <w:r w:rsidR="00AC5A75">
              <w:rPr>
                <w:rFonts w:asciiTheme="minorHAnsi" w:hAnsiTheme="minorHAnsi" w:cstheme="minorHAnsi"/>
                <w:sz w:val="22"/>
                <w:szCs w:val="22"/>
              </w:rPr>
              <w:t>vastaava</w:t>
            </w:r>
            <w:r w:rsidRPr="00CB1418">
              <w:rPr>
                <w:rFonts w:asciiTheme="minorHAnsi" w:hAnsiTheme="minorHAnsi" w:cstheme="minorHAnsi"/>
                <w:sz w:val="22"/>
                <w:szCs w:val="22"/>
              </w:rPr>
              <w:t>.</w:t>
            </w:r>
          </w:p>
          <w:p w14:paraId="43EBB658" w14:textId="77777777" w:rsidR="00F8275C" w:rsidRPr="00CB1418" w:rsidRDefault="00F8275C" w:rsidP="00626E5A">
            <w:pPr>
              <w:pStyle w:val="Arial9"/>
              <w:rPr>
                <w:rFonts w:asciiTheme="minorHAnsi" w:hAnsiTheme="minorHAnsi" w:cstheme="minorHAnsi"/>
                <w:sz w:val="22"/>
                <w:szCs w:val="22"/>
              </w:rPr>
            </w:pPr>
          </w:p>
          <w:p w14:paraId="746B5A31" w14:textId="77777777" w:rsidR="00F8275C" w:rsidRPr="00F8275C" w:rsidRDefault="00F8275C" w:rsidP="00F8275C">
            <w:pPr>
              <w:pStyle w:val="Arial9"/>
              <w:rPr>
                <w:rFonts w:asciiTheme="minorHAnsi" w:hAnsiTheme="minorHAnsi" w:cstheme="minorHAnsi"/>
                <w:b/>
                <w:sz w:val="22"/>
                <w:szCs w:val="22"/>
              </w:rPr>
            </w:pPr>
            <w:r w:rsidRPr="00F8275C">
              <w:rPr>
                <w:rFonts w:asciiTheme="minorHAnsi" w:hAnsiTheme="minorHAnsi" w:cstheme="minorHAnsi"/>
                <w:b/>
                <w:sz w:val="22"/>
                <w:szCs w:val="22"/>
              </w:rPr>
              <w:t xml:space="preserve">Onko toimintayksikössä laadittuna koulutussuunnitelma ja miten sen toteutuminen varmistetaan? </w:t>
            </w:r>
          </w:p>
          <w:p w14:paraId="556FF579" w14:textId="77777777" w:rsidR="00F8275C" w:rsidRPr="00CB1418" w:rsidRDefault="00F8275C" w:rsidP="00CF5118">
            <w:pPr>
              <w:pStyle w:val="Arial9"/>
              <w:ind w:left="360"/>
              <w:rPr>
                <w:rFonts w:asciiTheme="minorHAnsi" w:hAnsiTheme="minorHAnsi" w:cstheme="minorHAnsi"/>
                <w:sz w:val="22"/>
                <w:szCs w:val="22"/>
              </w:rPr>
            </w:pPr>
            <w:r w:rsidRPr="00CB1418">
              <w:rPr>
                <w:rFonts w:asciiTheme="minorHAnsi" w:hAnsiTheme="minorHAnsi" w:cstheme="minorHAnsi"/>
                <w:sz w:val="22"/>
                <w:szCs w:val="22"/>
              </w:rPr>
              <w:t xml:space="preserve"> </w:t>
            </w:r>
          </w:p>
          <w:p w14:paraId="4328FD8C" w14:textId="77777777" w:rsidR="00F8275C" w:rsidRPr="00CB1418" w:rsidRDefault="00F8275C" w:rsidP="00CF5118">
            <w:pPr>
              <w:pStyle w:val="Arial9"/>
              <w:rPr>
                <w:rFonts w:asciiTheme="minorHAnsi" w:hAnsiTheme="minorHAnsi" w:cstheme="minorHAnsi"/>
                <w:sz w:val="22"/>
                <w:szCs w:val="22"/>
              </w:rPr>
            </w:pPr>
            <w:r w:rsidRPr="00CB1418">
              <w:rPr>
                <w:rFonts w:asciiTheme="minorHAnsi" w:hAnsiTheme="minorHAnsi" w:cstheme="minorHAnsi"/>
                <w:sz w:val="22"/>
                <w:szCs w:val="22"/>
              </w:rPr>
              <w:t xml:space="preserve">Vammaispalveluilla on yhteinen koulutussuunnitelma. Koulutussuunnitelman mukaisiin koulutuksiin osallistutaan tarpeen mukaisesti ja lisäksi on mahdollista osallistua omaehtoisiin koulutuksiin esimiehen kanssa sopien. Toimintayksikössä ei ole omaa koulutussuunnitelmaa. </w:t>
            </w:r>
          </w:p>
          <w:p w14:paraId="6F3961C8" w14:textId="28907525" w:rsidR="00F8275C" w:rsidRPr="00CB1418" w:rsidRDefault="00F8275C" w:rsidP="0079641E">
            <w:pPr>
              <w:pStyle w:val="Arial9"/>
              <w:rPr>
                <w:rFonts w:asciiTheme="minorHAnsi" w:hAnsiTheme="minorHAnsi" w:cstheme="minorHAnsi"/>
                <w:sz w:val="22"/>
                <w:szCs w:val="22"/>
              </w:rPr>
            </w:pPr>
          </w:p>
        </w:tc>
      </w:tr>
      <w:tr w:rsidR="00F8275C" w:rsidRPr="00CB1418" w14:paraId="4B7EFE6B" w14:textId="77777777" w:rsidTr="00BC7816">
        <w:trPr>
          <w:trHeight w:val="7545"/>
        </w:trPr>
        <w:tc>
          <w:tcPr>
            <w:tcW w:w="10189" w:type="dxa"/>
          </w:tcPr>
          <w:p w14:paraId="682BB974" w14:textId="455C4BDF" w:rsidR="00F8275C" w:rsidRDefault="00F8275C" w:rsidP="00B216F9">
            <w:pPr>
              <w:pStyle w:val="Otsikko2"/>
              <w:numPr>
                <w:ilvl w:val="0"/>
                <w:numId w:val="0"/>
              </w:numPr>
              <w:rPr>
                <w:rFonts w:asciiTheme="minorHAnsi" w:hAnsiTheme="minorHAnsi" w:cstheme="minorHAnsi"/>
                <w:sz w:val="22"/>
                <w:szCs w:val="22"/>
              </w:rPr>
            </w:pPr>
            <w:bookmarkStart w:id="17" w:name="_Toc144369815"/>
            <w:r w:rsidRPr="00CB1418">
              <w:rPr>
                <w:rFonts w:asciiTheme="minorHAnsi" w:hAnsiTheme="minorHAnsi" w:cstheme="minorHAnsi"/>
                <w:sz w:val="22"/>
                <w:szCs w:val="22"/>
              </w:rPr>
              <w:t>7.2 Toimitilat</w:t>
            </w:r>
            <w:bookmarkEnd w:id="17"/>
          </w:p>
          <w:p w14:paraId="00D7728C" w14:textId="77777777" w:rsidR="00F8275C" w:rsidRPr="00F8275C" w:rsidRDefault="00F8275C" w:rsidP="00F8275C"/>
          <w:p w14:paraId="70768FFF" w14:textId="77777777" w:rsidR="00F8275C" w:rsidRPr="00F8275C" w:rsidRDefault="00F8275C" w:rsidP="00F1144C">
            <w:pPr>
              <w:pStyle w:val="Arial9"/>
              <w:rPr>
                <w:rFonts w:asciiTheme="minorHAnsi" w:hAnsiTheme="minorHAnsi" w:cstheme="minorHAnsi"/>
                <w:b/>
                <w:sz w:val="22"/>
                <w:szCs w:val="22"/>
              </w:rPr>
            </w:pPr>
            <w:r w:rsidRPr="00F8275C">
              <w:rPr>
                <w:rFonts w:asciiTheme="minorHAnsi" w:hAnsiTheme="minorHAnsi" w:cstheme="minorHAnsi"/>
                <w:b/>
                <w:sz w:val="22"/>
                <w:szCs w:val="22"/>
              </w:rPr>
              <w:t>Tilojen käytön periaatteet</w:t>
            </w:r>
          </w:p>
          <w:p w14:paraId="0F7F2951" w14:textId="77777777" w:rsidR="00F8275C" w:rsidRPr="00CB1418" w:rsidRDefault="00F8275C" w:rsidP="00F1144C">
            <w:pPr>
              <w:pStyle w:val="Arial9"/>
              <w:rPr>
                <w:rFonts w:asciiTheme="minorHAnsi" w:hAnsiTheme="minorHAnsi" w:cstheme="minorHAnsi"/>
                <w:sz w:val="22"/>
                <w:szCs w:val="22"/>
              </w:rPr>
            </w:pPr>
          </w:p>
          <w:p w14:paraId="1C60CFAF" w14:textId="77777777" w:rsidR="00F8275C" w:rsidRPr="00CB1418" w:rsidRDefault="00F8275C" w:rsidP="00CF5118">
            <w:pPr>
              <w:pStyle w:val="Arial9"/>
              <w:rPr>
                <w:rFonts w:asciiTheme="minorHAnsi" w:hAnsiTheme="minorHAnsi" w:cstheme="minorHAnsi"/>
                <w:sz w:val="22"/>
                <w:szCs w:val="22"/>
              </w:rPr>
            </w:pPr>
            <w:r w:rsidRPr="00CB1418">
              <w:rPr>
                <w:rFonts w:asciiTheme="minorHAnsi" w:hAnsiTheme="minorHAnsi" w:cstheme="minorHAnsi"/>
                <w:sz w:val="22"/>
                <w:szCs w:val="22"/>
              </w:rPr>
              <w:t xml:space="preserve">Kortetupa on vuokralla Jyväskylän Kiinteistöpalvelun omistamassa kiinteistössä kolmikerroksisen kerrostalon alakerrassa. Päivätoiminnan käytössä on 181,4 neliön tilat. </w:t>
            </w:r>
          </w:p>
          <w:p w14:paraId="490C3C73" w14:textId="19088D6B" w:rsidR="00F8275C" w:rsidRDefault="00F8275C" w:rsidP="00F1144C">
            <w:pPr>
              <w:pStyle w:val="Arial9"/>
              <w:rPr>
                <w:rFonts w:asciiTheme="minorHAnsi" w:hAnsiTheme="minorHAnsi" w:cstheme="minorHAnsi"/>
                <w:sz w:val="22"/>
                <w:szCs w:val="22"/>
              </w:rPr>
            </w:pPr>
            <w:r w:rsidRPr="00CB1418">
              <w:rPr>
                <w:rFonts w:asciiTheme="minorHAnsi" w:hAnsiTheme="minorHAnsi" w:cstheme="minorHAnsi"/>
                <w:sz w:val="22"/>
                <w:szCs w:val="22"/>
              </w:rPr>
              <w:t xml:space="preserve">Tiloissa on henkilökunnan ruokailu/ taukotila, toimistohuone pienellä varastolla, kaksi varastotilaa, myymälänä toimiva huone, työskentelyhuone, ruokailu/ työskentelytila, pieni jakelukeittiö, siivouskomero, kaksi asiakasvessaa, joissa toisessa on käsisuihku, muttei kummassakaan lattiakaivoa, henkilökunnan pukuhuone/ wc/ suihkutila ja talon A- rapussa sijaitseva </w:t>
            </w:r>
            <w:proofErr w:type="spellStart"/>
            <w:r w:rsidRPr="00CB1418">
              <w:rPr>
                <w:rFonts w:asciiTheme="minorHAnsi" w:hAnsiTheme="minorHAnsi" w:cstheme="minorHAnsi"/>
                <w:sz w:val="22"/>
                <w:szCs w:val="22"/>
              </w:rPr>
              <w:t>inva</w:t>
            </w:r>
            <w:proofErr w:type="spellEnd"/>
            <w:r w:rsidRPr="00CB1418">
              <w:rPr>
                <w:rFonts w:asciiTheme="minorHAnsi" w:hAnsiTheme="minorHAnsi" w:cstheme="minorHAnsi"/>
                <w:sz w:val="22"/>
                <w:szCs w:val="22"/>
              </w:rPr>
              <w:t>- wc, jossa on käsisuihku.</w:t>
            </w:r>
          </w:p>
          <w:p w14:paraId="7826096D" w14:textId="77777777" w:rsidR="00F8275C" w:rsidRPr="00CB1418" w:rsidRDefault="00F8275C" w:rsidP="00F1144C">
            <w:pPr>
              <w:pStyle w:val="Arial9"/>
              <w:rPr>
                <w:rFonts w:asciiTheme="minorHAnsi" w:hAnsiTheme="minorHAnsi" w:cstheme="minorHAnsi"/>
                <w:sz w:val="22"/>
                <w:szCs w:val="22"/>
              </w:rPr>
            </w:pPr>
          </w:p>
          <w:p w14:paraId="54B2FF32" w14:textId="77777777" w:rsidR="00F8275C" w:rsidRPr="00F8275C" w:rsidRDefault="00F8275C" w:rsidP="00F1144C">
            <w:pPr>
              <w:pStyle w:val="Arial9"/>
              <w:rPr>
                <w:rFonts w:asciiTheme="minorHAnsi" w:hAnsiTheme="minorHAnsi" w:cstheme="minorHAnsi"/>
                <w:b/>
                <w:sz w:val="22"/>
                <w:szCs w:val="22"/>
              </w:rPr>
            </w:pPr>
            <w:r w:rsidRPr="00F8275C">
              <w:rPr>
                <w:rFonts w:asciiTheme="minorHAnsi" w:hAnsiTheme="minorHAnsi" w:cstheme="minorHAnsi"/>
                <w:b/>
                <w:sz w:val="22"/>
                <w:szCs w:val="22"/>
              </w:rPr>
              <w:t>Miten yksikön siivous, pyykki- ja jätehuolto on järjestetty?</w:t>
            </w:r>
          </w:p>
          <w:p w14:paraId="71F4FAB3" w14:textId="77777777" w:rsidR="00F8275C" w:rsidRPr="00CB1418" w:rsidRDefault="00F8275C" w:rsidP="00F1144C">
            <w:pPr>
              <w:pStyle w:val="Arial9"/>
              <w:rPr>
                <w:rFonts w:asciiTheme="minorHAnsi" w:hAnsiTheme="minorHAnsi" w:cstheme="minorHAnsi"/>
                <w:sz w:val="22"/>
                <w:szCs w:val="22"/>
              </w:rPr>
            </w:pPr>
          </w:p>
          <w:p w14:paraId="54B6698D" w14:textId="30392885" w:rsidR="00F8275C" w:rsidRDefault="00F8275C" w:rsidP="00CF5118">
            <w:pPr>
              <w:pStyle w:val="Arial9"/>
              <w:rPr>
                <w:rFonts w:asciiTheme="minorHAnsi" w:hAnsiTheme="minorHAnsi" w:cstheme="minorHAnsi"/>
                <w:sz w:val="22"/>
                <w:szCs w:val="22"/>
              </w:rPr>
            </w:pPr>
            <w:r w:rsidRPr="00CB1418">
              <w:rPr>
                <w:rFonts w:asciiTheme="minorHAnsi" w:hAnsiTheme="minorHAnsi" w:cstheme="minorHAnsi"/>
                <w:sz w:val="22"/>
                <w:szCs w:val="22"/>
              </w:rPr>
              <w:t>Siivous on ostettu kilpailutuksen kautta SOL-palvelulta. Henkilökunta yhdessä asiakkaiden kanssa huolehtii tilojen järjestyksessä pitämisest</w:t>
            </w:r>
            <w:r w:rsidR="008E137A">
              <w:rPr>
                <w:rFonts w:asciiTheme="minorHAnsi" w:hAnsiTheme="minorHAnsi" w:cstheme="minorHAnsi"/>
                <w:sz w:val="22"/>
                <w:szCs w:val="22"/>
              </w:rPr>
              <w:t>ä.</w:t>
            </w:r>
          </w:p>
          <w:p w14:paraId="391CD6D6" w14:textId="77777777" w:rsidR="008E137A" w:rsidRDefault="008E137A" w:rsidP="00CF5118">
            <w:pPr>
              <w:pStyle w:val="Arial9"/>
              <w:rPr>
                <w:rFonts w:asciiTheme="minorHAnsi" w:hAnsiTheme="minorHAnsi" w:cstheme="minorHAnsi"/>
                <w:sz w:val="22"/>
                <w:szCs w:val="22"/>
              </w:rPr>
            </w:pPr>
          </w:p>
          <w:p w14:paraId="6FBF38E5" w14:textId="2B906344" w:rsidR="008E137A" w:rsidRPr="00CB1418" w:rsidRDefault="008E137A" w:rsidP="00CF5118">
            <w:pPr>
              <w:pStyle w:val="Arial9"/>
              <w:rPr>
                <w:rFonts w:asciiTheme="minorHAnsi" w:hAnsiTheme="minorHAnsi" w:cstheme="minorHAnsi"/>
                <w:sz w:val="22"/>
                <w:szCs w:val="22"/>
              </w:rPr>
            </w:pPr>
            <w:r>
              <w:rPr>
                <w:rFonts w:asciiTheme="minorHAnsi" w:hAnsiTheme="minorHAnsi" w:cstheme="minorHAnsi"/>
                <w:sz w:val="22"/>
                <w:szCs w:val="22"/>
              </w:rPr>
              <w:t>Pyykit pestään viereisessä Päivätuvan yksikössä.</w:t>
            </w:r>
          </w:p>
          <w:p w14:paraId="74FC17D1" w14:textId="77777777" w:rsidR="00F8275C" w:rsidRPr="00CB1418" w:rsidRDefault="00F8275C" w:rsidP="00CF5118">
            <w:pPr>
              <w:pStyle w:val="Arial9"/>
              <w:rPr>
                <w:rFonts w:asciiTheme="minorHAnsi" w:hAnsiTheme="minorHAnsi" w:cstheme="minorHAnsi"/>
                <w:sz w:val="22"/>
                <w:szCs w:val="22"/>
              </w:rPr>
            </w:pPr>
            <w:r w:rsidRPr="00CB1418">
              <w:rPr>
                <w:rFonts w:asciiTheme="minorHAnsi" w:hAnsiTheme="minorHAnsi" w:cstheme="minorHAnsi"/>
                <w:sz w:val="22"/>
                <w:szCs w:val="22"/>
              </w:rPr>
              <w:t xml:space="preserve"> </w:t>
            </w:r>
          </w:p>
          <w:p w14:paraId="062AA5B7" w14:textId="7C9BBC0D" w:rsidR="00F8275C" w:rsidRPr="00CB1418" w:rsidRDefault="00F8275C" w:rsidP="00CF5118">
            <w:pPr>
              <w:pStyle w:val="Arial9"/>
              <w:rPr>
                <w:rFonts w:asciiTheme="minorHAnsi" w:hAnsiTheme="minorHAnsi" w:cstheme="minorHAnsi"/>
                <w:sz w:val="22"/>
                <w:szCs w:val="22"/>
              </w:rPr>
            </w:pPr>
            <w:r w:rsidRPr="00CB1418">
              <w:rPr>
                <w:rFonts w:asciiTheme="minorHAnsi" w:hAnsiTheme="minorHAnsi" w:cstheme="minorHAnsi"/>
                <w:sz w:val="22"/>
                <w:szCs w:val="22"/>
              </w:rPr>
              <w:t xml:space="preserve">Matot yms. pestään </w:t>
            </w:r>
            <w:r w:rsidR="008E137A">
              <w:rPr>
                <w:rFonts w:asciiTheme="minorHAnsi" w:hAnsiTheme="minorHAnsi" w:cstheme="minorHAnsi"/>
                <w:sz w:val="22"/>
                <w:szCs w:val="22"/>
              </w:rPr>
              <w:t xml:space="preserve">hyvinvointialueen </w:t>
            </w:r>
            <w:r w:rsidRPr="00CB1418">
              <w:rPr>
                <w:rFonts w:asciiTheme="minorHAnsi" w:hAnsiTheme="minorHAnsi" w:cstheme="minorHAnsi"/>
                <w:sz w:val="22"/>
                <w:szCs w:val="22"/>
              </w:rPr>
              <w:t>kilpailuttamassa sopimus pesulassa.</w:t>
            </w:r>
          </w:p>
          <w:p w14:paraId="2D240977" w14:textId="77777777" w:rsidR="00F8275C" w:rsidRPr="00CB1418" w:rsidRDefault="00F8275C" w:rsidP="00CF5118">
            <w:pPr>
              <w:pStyle w:val="Arial9"/>
              <w:rPr>
                <w:rFonts w:asciiTheme="minorHAnsi" w:hAnsiTheme="minorHAnsi" w:cstheme="minorHAnsi"/>
                <w:sz w:val="22"/>
                <w:szCs w:val="22"/>
              </w:rPr>
            </w:pPr>
          </w:p>
          <w:p w14:paraId="5A8BE59B" w14:textId="77777777" w:rsidR="00F8275C" w:rsidRPr="00CB1418" w:rsidRDefault="00F8275C" w:rsidP="00CF5118">
            <w:pPr>
              <w:pStyle w:val="Arial9"/>
              <w:rPr>
                <w:rFonts w:asciiTheme="minorHAnsi" w:hAnsiTheme="minorHAnsi" w:cstheme="minorHAnsi"/>
                <w:sz w:val="22"/>
                <w:szCs w:val="22"/>
              </w:rPr>
            </w:pPr>
            <w:r w:rsidRPr="00CB1418">
              <w:rPr>
                <w:rFonts w:asciiTheme="minorHAnsi" w:hAnsiTheme="minorHAnsi" w:cstheme="minorHAnsi"/>
                <w:sz w:val="22"/>
                <w:szCs w:val="22"/>
              </w:rPr>
              <w:t>Jätteiden kierrättäminen on osa Kortetuvan toimintaa. Omassa pihassa olevassa jätekatoksessa on lasi-, metallin-, kartongin-, paperin-, bio- ja sekajätteen keräysastiat. Näiden tyhjennyksestä huolehtii taloyhtiö Isännänkartanon jätehuolto, muovinkeräyspiste on Savelassa, johon muovijätteitä viedään yhdessä asiakkaiden kanssa kävelylenkkien yhteydessä.</w:t>
            </w:r>
          </w:p>
          <w:p w14:paraId="43F4612C" w14:textId="77777777" w:rsidR="00F8275C" w:rsidRPr="00CB1418" w:rsidRDefault="00F8275C" w:rsidP="00CF5118">
            <w:pPr>
              <w:pStyle w:val="Arial9"/>
              <w:rPr>
                <w:rFonts w:asciiTheme="minorHAnsi" w:hAnsiTheme="minorHAnsi" w:cstheme="minorHAnsi"/>
                <w:sz w:val="22"/>
                <w:szCs w:val="22"/>
              </w:rPr>
            </w:pPr>
          </w:p>
          <w:p w14:paraId="4AB2E16D" w14:textId="1B66A564" w:rsidR="00F8275C" w:rsidRPr="00CB1418" w:rsidRDefault="00F8275C" w:rsidP="00F1144C">
            <w:pPr>
              <w:pStyle w:val="Arial9"/>
              <w:rPr>
                <w:rFonts w:asciiTheme="minorHAnsi" w:hAnsiTheme="minorHAnsi" w:cstheme="minorHAnsi"/>
                <w:sz w:val="22"/>
                <w:szCs w:val="22"/>
              </w:rPr>
            </w:pPr>
          </w:p>
        </w:tc>
      </w:tr>
      <w:tr w:rsidR="00F1144C" w:rsidRPr="00CB1418" w14:paraId="6339EE75" w14:textId="77777777" w:rsidTr="00BC7816">
        <w:tc>
          <w:tcPr>
            <w:tcW w:w="10189" w:type="dxa"/>
          </w:tcPr>
          <w:p w14:paraId="03760F69" w14:textId="6347B4E4" w:rsidR="00F1144C" w:rsidRPr="00CB1418" w:rsidRDefault="00E667A9" w:rsidP="00B216F9">
            <w:pPr>
              <w:pStyle w:val="Otsikko2"/>
              <w:numPr>
                <w:ilvl w:val="0"/>
                <w:numId w:val="0"/>
              </w:numPr>
              <w:rPr>
                <w:rFonts w:asciiTheme="minorHAnsi" w:hAnsiTheme="minorHAnsi" w:cstheme="minorHAnsi"/>
                <w:sz w:val="22"/>
                <w:szCs w:val="22"/>
              </w:rPr>
            </w:pPr>
            <w:bookmarkStart w:id="18" w:name="_Toc144369816"/>
            <w:r w:rsidRPr="00CB1418">
              <w:rPr>
                <w:rFonts w:asciiTheme="minorHAnsi" w:hAnsiTheme="minorHAnsi" w:cstheme="minorHAnsi"/>
                <w:sz w:val="22"/>
                <w:szCs w:val="22"/>
              </w:rPr>
              <w:t>7</w:t>
            </w:r>
            <w:r w:rsidR="00305B82" w:rsidRPr="00CB1418">
              <w:rPr>
                <w:rFonts w:asciiTheme="minorHAnsi" w:hAnsiTheme="minorHAnsi" w:cstheme="minorHAnsi"/>
                <w:sz w:val="22"/>
                <w:szCs w:val="22"/>
              </w:rPr>
              <w:t xml:space="preserve">.3 </w:t>
            </w:r>
            <w:r w:rsidR="00F1144C" w:rsidRPr="00CB1418">
              <w:rPr>
                <w:rFonts w:asciiTheme="minorHAnsi" w:hAnsiTheme="minorHAnsi" w:cstheme="minorHAnsi"/>
                <w:sz w:val="22"/>
                <w:szCs w:val="22"/>
              </w:rPr>
              <w:t>Teknologiset ratkaisut</w:t>
            </w:r>
            <w:bookmarkEnd w:id="18"/>
          </w:p>
        </w:tc>
      </w:tr>
      <w:tr w:rsidR="00F1144C" w:rsidRPr="00CB1418" w14:paraId="4045467A" w14:textId="77777777" w:rsidTr="00BC7816">
        <w:trPr>
          <w:trHeight w:val="496"/>
        </w:trPr>
        <w:tc>
          <w:tcPr>
            <w:tcW w:w="10189" w:type="dxa"/>
          </w:tcPr>
          <w:p w14:paraId="407DEB00" w14:textId="284EF442" w:rsidR="00F1144C" w:rsidRDefault="00F1144C" w:rsidP="00F1144C">
            <w:pPr>
              <w:pStyle w:val="Arial9"/>
              <w:jc w:val="both"/>
              <w:rPr>
                <w:rFonts w:asciiTheme="minorHAnsi" w:hAnsiTheme="minorHAnsi" w:cstheme="minorHAnsi"/>
                <w:b/>
                <w:sz w:val="22"/>
                <w:szCs w:val="22"/>
              </w:rPr>
            </w:pPr>
            <w:r w:rsidRPr="00F8275C">
              <w:rPr>
                <w:rFonts w:asciiTheme="minorHAnsi" w:hAnsiTheme="minorHAnsi" w:cstheme="minorHAnsi"/>
                <w:b/>
                <w:sz w:val="22"/>
                <w:szCs w:val="22"/>
              </w:rPr>
              <w:t>Miten asiakkaiden henkilökohtaisessa käytössä olevien turva- ja kutsulaitteiden toimivuus ja hälytyksiin vastaaminen varmistetaan?</w:t>
            </w:r>
          </w:p>
          <w:p w14:paraId="77FD5D64" w14:textId="77777777" w:rsidR="00F8275C" w:rsidRPr="00F8275C" w:rsidRDefault="00F8275C" w:rsidP="00F1144C">
            <w:pPr>
              <w:pStyle w:val="Arial9"/>
              <w:jc w:val="both"/>
              <w:rPr>
                <w:rFonts w:asciiTheme="minorHAnsi" w:hAnsiTheme="minorHAnsi" w:cstheme="minorHAnsi"/>
                <w:b/>
                <w:sz w:val="22"/>
                <w:szCs w:val="22"/>
              </w:rPr>
            </w:pPr>
          </w:p>
          <w:p w14:paraId="63F057DE" w14:textId="77777777" w:rsidR="006F2D9C" w:rsidRPr="00CB1418" w:rsidRDefault="006F2D9C" w:rsidP="006F2D9C">
            <w:pPr>
              <w:pStyle w:val="Arial9"/>
              <w:jc w:val="both"/>
              <w:rPr>
                <w:rFonts w:asciiTheme="minorHAnsi" w:hAnsiTheme="minorHAnsi" w:cstheme="minorHAnsi"/>
                <w:sz w:val="22"/>
                <w:szCs w:val="22"/>
              </w:rPr>
            </w:pPr>
            <w:r w:rsidRPr="00CB1418">
              <w:rPr>
                <w:rFonts w:asciiTheme="minorHAnsi" w:hAnsiTheme="minorHAnsi" w:cstheme="minorHAnsi"/>
                <w:sz w:val="22"/>
                <w:szCs w:val="22"/>
              </w:rPr>
              <w:t xml:space="preserve">Asiakkailla ei ole henkilökohtaisia turva- ja kutsulaitteita. </w:t>
            </w:r>
          </w:p>
          <w:p w14:paraId="458160BE" w14:textId="6F0C3699" w:rsidR="00F1144C" w:rsidRDefault="00F1144C" w:rsidP="00F1144C">
            <w:pPr>
              <w:pStyle w:val="Arial9"/>
              <w:rPr>
                <w:rFonts w:asciiTheme="minorHAnsi" w:hAnsiTheme="minorHAnsi" w:cstheme="minorHAnsi"/>
                <w:b/>
                <w:sz w:val="22"/>
                <w:szCs w:val="22"/>
              </w:rPr>
            </w:pPr>
          </w:p>
          <w:p w14:paraId="42977947" w14:textId="77777777" w:rsidR="0092146E" w:rsidRPr="00CB1418" w:rsidRDefault="0092146E" w:rsidP="00F1144C">
            <w:pPr>
              <w:pStyle w:val="Arial9"/>
              <w:rPr>
                <w:rFonts w:asciiTheme="minorHAnsi" w:hAnsiTheme="minorHAnsi" w:cstheme="minorHAnsi"/>
                <w:b/>
                <w:sz w:val="22"/>
                <w:szCs w:val="22"/>
              </w:rPr>
            </w:pPr>
          </w:p>
          <w:p w14:paraId="0F6937D0" w14:textId="0B31D8FD" w:rsidR="008C6571" w:rsidRDefault="008C6571" w:rsidP="008C6571">
            <w:pPr>
              <w:pStyle w:val="Arial9"/>
              <w:rPr>
                <w:rFonts w:asciiTheme="minorHAnsi" w:hAnsiTheme="minorHAnsi" w:cstheme="minorHAnsi"/>
                <w:b/>
                <w:sz w:val="22"/>
                <w:szCs w:val="22"/>
              </w:rPr>
            </w:pPr>
            <w:r w:rsidRPr="00F8275C">
              <w:rPr>
                <w:rFonts w:asciiTheme="minorHAnsi" w:hAnsiTheme="minorHAnsi" w:cstheme="minorHAnsi"/>
                <w:b/>
                <w:sz w:val="22"/>
                <w:szCs w:val="22"/>
              </w:rPr>
              <w:lastRenderedPageBreak/>
              <w:t>Turva- ja kutsulaitteiden toimintavarmuudesta vastaavan henkilön nimi ja yhteystiedot?</w:t>
            </w:r>
          </w:p>
          <w:p w14:paraId="125E2460" w14:textId="77777777" w:rsidR="0092146E" w:rsidRPr="00F8275C" w:rsidRDefault="0092146E" w:rsidP="008C6571">
            <w:pPr>
              <w:pStyle w:val="Arial9"/>
              <w:rPr>
                <w:rFonts w:asciiTheme="minorHAnsi" w:hAnsiTheme="minorHAnsi" w:cstheme="minorHAnsi"/>
                <w:b/>
                <w:sz w:val="22"/>
                <w:szCs w:val="22"/>
              </w:rPr>
            </w:pPr>
          </w:p>
          <w:p w14:paraId="4C04F22D" w14:textId="62A8C1D1" w:rsidR="008C6571" w:rsidRPr="00F8275C" w:rsidRDefault="00F8275C" w:rsidP="00FE2E72">
            <w:pPr>
              <w:pStyle w:val="Arial9"/>
              <w:rPr>
                <w:rFonts w:asciiTheme="minorHAnsi" w:hAnsiTheme="minorHAnsi" w:cstheme="minorHAnsi"/>
                <w:sz w:val="22"/>
                <w:szCs w:val="22"/>
              </w:rPr>
            </w:pPr>
            <w:proofErr w:type="spellStart"/>
            <w:r>
              <w:rPr>
                <w:rFonts w:asciiTheme="minorHAnsi" w:hAnsiTheme="minorHAnsi" w:cstheme="minorHAnsi"/>
                <w:sz w:val="22"/>
                <w:szCs w:val="22"/>
              </w:rPr>
              <w:t>Kts.edeltä</w:t>
            </w:r>
            <w:proofErr w:type="spellEnd"/>
          </w:p>
          <w:p w14:paraId="138AA4CD" w14:textId="77777777" w:rsidR="00CC2C9C" w:rsidRDefault="00CC2C9C" w:rsidP="00FE2E72">
            <w:pPr>
              <w:pStyle w:val="Arial9"/>
              <w:rPr>
                <w:rFonts w:asciiTheme="minorHAnsi" w:hAnsiTheme="minorHAnsi" w:cstheme="minorHAnsi"/>
                <w:b/>
                <w:sz w:val="22"/>
                <w:szCs w:val="22"/>
              </w:rPr>
            </w:pPr>
          </w:p>
          <w:p w14:paraId="7E2A87F4" w14:textId="77777777" w:rsidR="00016623" w:rsidRPr="00016623" w:rsidRDefault="00016623" w:rsidP="00016623">
            <w:pPr>
              <w:rPr>
                <w:lang w:eastAsia="fi-FI"/>
              </w:rPr>
            </w:pPr>
          </w:p>
          <w:p w14:paraId="063018B3" w14:textId="77777777" w:rsidR="00016623" w:rsidRPr="00016623" w:rsidRDefault="00016623" w:rsidP="00016623">
            <w:pPr>
              <w:rPr>
                <w:lang w:eastAsia="fi-FI"/>
              </w:rPr>
            </w:pPr>
          </w:p>
          <w:p w14:paraId="1B1FD4F2" w14:textId="77777777" w:rsidR="00016623" w:rsidRPr="00016623" w:rsidRDefault="00016623" w:rsidP="00016623">
            <w:pPr>
              <w:rPr>
                <w:lang w:eastAsia="fi-FI"/>
              </w:rPr>
            </w:pPr>
          </w:p>
          <w:p w14:paraId="37E8BED0" w14:textId="77777777" w:rsidR="00016623" w:rsidRPr="00016623" w:rsidRDefault="00016623" w:rsidP="00016623">
            <w:pPr>
              <w:rPr>
                <w:lang w:eastAsia="fi-FI"/>
              </w:rPr>
            </w:pPr>
          </w:p>
          <w:p w14:paraId="7BEFE1B6" w14:textId="77777777" w:rsidR="00016623" w:rsidRPr="00016623" w:rsidRDefault="00016623" w:rsidP="00016623">
            <w:pPr>
              <w:rPr>
                <w:lang w:eastAsia="fi-FI"/>
              </w:rPr>
            </w:pPr>
          </w:p>
          <w:p w14:paraId="3A2037B6" w14:textId="77777777" w:rsidR="00016623" w:rsidRPr="00016623" w:rsidRDefault="00016623" w:rsidP="00016623">
            <w:pPr>
              <w:rPr>
                <w:lang w:eastAsia="fi-FI"/>
              </w:rPr>
            </w:pPr>
          </w:p>
          <w:p w14:paraId="5F343DFB" w14:textId="77777777" w:rsidR="00016623" w:rsidRPr="00016623" w:rsidRDefault="00016623" w:rsidP="00016623">
            <w:pPr>
              <w:rPr>
                <w:lang w:eastAsia="fi-FI"/>
              </w:rPr>
            </w:pPr>
          </w:p>
          <w:p w14:paraId="4FE8AE7E" w14:textId="77777777" w:rsidR="00016623" w:rsidRPr="00016623" w:rsidRDefault="00016623" w:rsidP="00016623">
            <w:pPr>
              <w:rPr>
                <w:lang w:eastAsia="fi-FI"/>
              </w:rPr>
            </w:pPr>
          </w:p>
          <w:p w14:paraId="065CC5A3" w14:textId="77777777" w:rsidR="00016623" w:rsidRPr="00016623" w:rsidRDefault="00016623" w:rsidP="00016623">
            <w:pPr>
              <w:rPr>
                <w:lang w:eastAsia="fi-FI"/>
              </w:rPr>
            </w:pPr>
          </w:p>
          <w:p w14:paraId="73AB4DF3" w14:textId="77777777" w:rsidR="00016623" w:rsidRPr="00016623" w:rsidRDefault="00016623" w:rsidP="00016623">
            <w:pPr>
              <w:rPr>
                <w:lang w:eastAsia="fi-FI"/>
              </w:rPr>
            </w:pPr>
          </w:p>
          <w:p w14:paraId="0D63C03A" w14:textId="77777777" w:rsidR="00016623" w:rsidRPr="00016623" w:rsidRDefault="00016623" w:rsidP="00016623">
            <w:pPr>
              <w:rPr>
                <w:lang w:eastAsia="fi-FI"/>
              </w:rPr>
            </w:pPr>
          </w:p>
          <w:p w14:paraId="098B611C" w14:textId="77777777" w:rsidR="00016623" w:rsidRPr="00016623" w:rsidRDefault="00016623" w:rsidP="00016623">
            <w:pPr>
              <w:rPr>
                <w:lang w:eastAsia="fi-FI"/>
              </w:rPr>
            </w:pPr>
          </w:p>
          <w:p w14:paraId="35A9739C" w14:textId="77777777" w:rsidR="00016623" w:rsidRPr="00016623" w:rsidRDefault="00016623" w:rsidP="00016623">
            <w:pPr>
              <w:rPr>
                <w:lang w:eastAsia="fi-FI"/>
              </w:rPr>
            </w:pPr>
          </w:p>
          <w:p w14:paraId="5CF81CE1" w14:textId="77777777" w:rsidR="00016623" w:rsidRPr="00016623" w:rsidRDefault="00016623" w:rsidP="00016623">
            <w:pPr>
              <w:rPr>
                <w:lang w:eastAsia="fi-FI"/>
              </w:rPr>
            </w:pPr>
          </w:p>
          <w:p w14:paraId="74558534" w14:textId="77777777" w:rsidR="00016623" w:rsidRPr="00016623" w:rsidRDefault="00016623" w:rsidP="00016623">
            <w:pPr>
              <w:rPr>
                <w:lang w:eastAsia="fi-FI"/>
              </w:rPr>
            </w:pPr>
          </w:p>
          <w:p w14:paraId="391464B6" w14:textId="77777777" w:rsidR="00016623" w:rsidRPr="00016623" w:rsidRDefault="00016623" w:rsidP="00016623">
            <w:pPr>
              <w:rPr>
                <w:lang w:eastAsia="fi-FI"/>
              </w:rPr>
            </w:pPr>
          </w:p>
          <w:p w14:paraId="667D8376" w14:textId="77777777" w:rsidR="00016623" w:rsidRPr="00016623" w:rsidRDefault="00016623" w:rsidP="00016623">
            <w:pPr>
              <w:rPr>
                <w:lang w:eastAsia="fi-FI"/>
              </w:rPr>
            </w:pPr>
          </w:p>
          <w:p w14:paraId="5F21F85C" w14:textId="77777777" w:rsidR="00016623" w:rsidRPr="00016623" w:rsidRDefault="00016623" w:rsidP="00016623">
            <w:pPr>
              <w:rPr>
                <w:lang w:eastAsia="fi-FI"/>
              </w:rPr>
            </w:pPr>
          </w:p>
          <w:p w14:paraId="39A21E02" w14:textId="77777777" w:rsidR="00016623" w:rsidRPr="00016623" w:rsidRDefault="00016623" w:rsidP="00016623">
            <w:pPr>
              <w:rPr>
                <w:lang w:eastAsia="fi-FI"/>
              </w:rPr>
            </w:pPr>
          </w:p>
          <w:p w14:paraId="32B84279" w14:textId="77777777" w:rsidR="00016623" w:rsidRPr="00016623" w:rsidRDefault="00016623" w:rsidP="00016623">
            <w:pPr>
              <w:rPr>
                <w:lang w:eastAsia="fi-FI"/>
              </w:rPr>
            </w:pPr>
          </w:p>
          <w:p w14:paraId="2648797A" w14:textId="77777777" w:rsidR="00016623" w:rsidRPr="00016623" w:rsidRDefault="00016623" w:rsidP="00016623">
            <w:pPr>
              <w:rPr>
                <w:lang w:eastAsia="fi-FI"/>
              </w:rPr>
            </w:pPr>
          </w:p>
          <w:p w14:paraId="66ED4824" w14:textId="77777777" w:rsidR="00016623" w:rsidRPr="00016623" w:rsidRDefault="00016623" w:rsidP="00016623">
            <w:pPr>
              <w:rPr>
                <w:lang w:eastAsia="fi-FI"/>
              </w:rPr>
            </w:pPr>
          </w:p>
          <w:p w14:paraId="5E5181D5" w14:textId="77777777" w:rsidR="00016623" w:rsidRPr="00016623" w:rsidRDefault="00016623" w:rsidP="00016623">
            <w:pPr>
              <w:rPr>
                <w:lang w:eastAsia="fi-FI"/>
              </w:rPr>
            </w:pPr>
          </w:p>
          <w:p w14:paraId="1AF43772" w14:textId="77777777" w:rsidR="00016623" w:rsidRPr="00016623" w:rsidRDefault="00016623" w:rsidP="00016623">
            <w:pPr>
              <w:rPr>
                <w:lang w:eastAsia="fi-FI"/>
              </w:rPr>
            </w:pPr>
          </w:p>
          <w:p w14:paraId="635DAD38" w14:textId="77777777" w:rsidR="00016623" w:rsidRPr="00016623" w:rsidRDefault="00016623" w:rsidP="00016623">
            <w:pPr>
              <w:rPr>
                <w:lang w:eastAsia="fi-FI"/>
              </w:rPr>
            </w:pPr>
          </w:p>
          <w:p w14:paraId="5A5EEB12" w14:textId="77777777" w:rsidR="00016623" w:rsidRPr="00016623" w:rsidRDefault="00016623" w:rsidP="00016623">
            <w:pPr>
              <w:rPr>
                <w:lang w:eastAsia="fi-FI"/>
              </w:rPr>
            </w:pPr>
          </w:p>
          <w:p w14:paraId="1E351B64" w14:textId="77777777" w:rsidR="00016623" w:rsidRPr="00016623" w:rsidRDefault="00016623" w:rsidP="00016623">
            <w:pPr>
              <w:rPr>
                <w:lang w:eastAsia="fi-FI"/>
              </w:rPr>
            </w:pPr>
          </w:p>
          <w:p w14:paraId="257E8C59" w14:textId="77777777" w:rsidR="00016623" w:rsidRPr="00016623" w:rsidRDefault="00016623" w:rsidP="00016623">
            <w:pPr>
              <w:rPr>
                <w:lang w:eastAsia="fi-FI"/>
              </w:rPr>
            </w:pPr>
          </w:p>
          <w:p w14:paraId="2840C7BA" w14:textId="77777777" w:rsidR="00016623" w:rsidRPr="00016623" w:rsidRDefault="00016623" w:rsidP="00016623">
            <w:pPr>
              <w:rPr>
                <w:lang w:eastAsia="fi-FI"/>
              </w:rPr>
            </w:pPr>
          </w:p>
          <w:p w14:paraId="6975EC37" w14:textId="77777777" w:rsidR="00016623" w:rsidRPr="00016623" w:rsidRDefault="00016623" w:rsidP="00016623">
            <w:pPr>
              <w:rPr>
                <w:lang w:eastAsia="fi-FI"/>
              </w:rPr>
            </w:pPr>
          </w:p>
          <w:p w14:paraId="090B57AC" w14:textId="77777777" w:rsidR="00016623" w:rsidRPr="00016623" w:rsidRDefault="00016623" w:rsidP="00016623">
            <w:pPr>
              <w:rPr>
                <w:lang w:eastAsia="fi-FI"/>
              </w:rPr>
            </w:pPr>
          </w:p>
          <w:p w14:paraId="12941867" w14:textId="77777777" w:rsidR="00016623" w:rsidRPr="00016623" w:rsidRDefault="00016623" w:rsidP="00016623">
            <w:pPr>
              <w:rPr>
                <w:lang w:eastAsia="fi-FI"/>
              </w:rPr>
            </w:pPr>
          </w:p>
          <w:p w14:paraId="74A35E2C" w14:textId="77777777" w:rsidR="00016623" w:rsidRPr="00016623" w:rsidRDefault="00016623" w:rsidP="00016623">
            <w:pPr>
              <w:rPr>
                <w:lang w:eastAsia="fi-FI"/>
              </w:rPr>
            </w:pPr>
          </w:p>
          <w:p w14:paraId="2AD4DB8D" w14:textId="77777777" w:rsidR="00016623" w:rsidRPr="00016623" w:rsidRDefault="00016623" w:rsidP="00016623">
            <w:pPr>
              <w:rPr>
                <w:lang w:eastAsia="fi-FI"/>
              </w:rPr>
            </w:pPr>
          </w:p>
          <w:p w14:paraId="2A285FA3" w14:textId="77777777" w:rsidR="00016623" w:rsidRPr="00016623" w:rsidRDefault="00016623" w:rsidP="00016623">
            <w:pPr>
              <w:rPr>
                <w:lang w:eastAsia="fi-FI"/>
              </w:rPr>
            </w:pPr>
          </w:p>
          <w:p w14:paraId="471F0219" w14:textId="77777777" w:rsidR="00016623" w:rsidRPr="00016623" w:rsidRDefault="00016623" w:rsidP="00016623">
            <w:pPr>
              <w:rPr>
                <w:lang w:eastAsia="fi-FI"/>
              </w:rPr>
            </w:pPr>
          </w:p>
          <w:p w14:paraId="1EF36C6B" w14:textId="77777777" w:rsidR="00016623" w:rsidRPr="00016623" w:rsidRDefault="00016623" w:rsidP="00016623">
            <w:pPr>
              <w:rPr>
                <w:lang w:eastAsia="fi-FI"/>
              </w:rPr>
            </w:pPr>
          </w:p>
          <w:p w14:paraId="54C92C67" w14:textId="77777777" w:rsidR="00016623" w:rsidRPr="00016623" w:rsidRDefault="00016623" w:rsidP="00016623">
            <w:pPr>
              <w:rPr>
                <w:lang w:eastAsia="fi-FI"/>
              </w:rPr>
            </w:pPr>
          </w:p>
          <w:p w14:paraId="13607E1E" w14:textId="77777777" w:rsidR="00016623" w:rsidRPr="00016623" w:rsidRDefault="00016623" w:rsidP="00016623">
            <w:pPr>
              <w:rPr>
                <w:lang w:eastAsia="fi-FI"/>
              </w:rPr>
            </w:pPr>
          </w:p>
          <w:p w14:paraId="72F9D345" w14:textId="77777777" w:rsidR="00016623" w:rsidRPr="00016623" w:rsidRDefault="00016623" w:rsidP="00016623">
            <w:pPr>
              <w:rPr>
                <w:lang w:eastAsia="fi-FI"/>
              </w:rPr>
            </w:pPr>
          </w:p>
          <w:p w14:paraId="0AFC8AC0" w14:textId="77777777" w:rsidR="00016623" w:rsidRPr="00016623" w:rsidRDefault="00016623" w:rsidP="00016623">
            <w:pPr>
              <w:rPr>
                <w:lang w:eastAsia="fi-FI"/>
              </w:rPr>
            </w:pPr>
          </w:p>
          <w:p w14:paraId="2B6EB8EA" w14:textId="77777777" w:rsidR="00016623" w:rsidRPr="00016623" w:rsidRDefault="00016623" w:rsidP="00016623">
            <w:pPr>
              <w:rPr>
                <w:lang w:eastAsia="fi-FI"/>
              </w:rPr>
            </w:pPr>
          </w:p>
          <w:p w14:paraId="346EBAAA" w14:textId="77777777" w:rsidR="00016623" w:rsidRPr="00016623" w:rsidRDefault="00016623" w:rsidP="00016623">
            <w:pPr>
              <w:rPr>
                <w:lang w:eastAsia="fi-FI"/>
              </w:rPr>
            </w:pPr>
          </w:p>
          <w:p w14:paraId="58AF6FBC" w14:textId="77777777" w:rsidR="00016623" w:rsidRPr="00016623" w:rsidRDefault="00016623" w:rsidP="00016623">
            <w:pPr>
              <w:rPr>
                <w:lang w:eastAsia="fi-FI"/>
              </w:rPr>
            </w:pPr>
          </w:p>
          <w:p w14:paraId="0AC48067" w14:textId="77777777" w:rsidR="00016623" w:rsidRPr="00016623" w:rsidRDefault="00016623" w:rsidP="00016623">
            <w:pPr>
              <w:rPr>
                <w:lang w:eastAsia="fi-FI"/>
              </w:rPr>
            </w:pPr>
          </w:p>
          <w:p w14:paraId="29C2EB47" w14:textId="77777777" w:rsidR="00016623" w:rsidRPr="00016623" w:rsidRDefault="00016623" w:rsidP="00016623">
            <w:pPr>
              <w:rPr>
                <w:lang w:eastAsia="fi-FI"/>
              </w:rPr>
            </w:pPr>
          </w:p>
          <w:p w14:paraId="7232EDA5" w14:textId="77777777" w:rsidR="00016623" w:rsidRPr="00016623" w:rsidRDefault="00016623" w:rsidP="00016623">
            <w:pPr>
              <w:rPr>
                <w:lang w:eastAsia="fi-FI"/>
              </w:rPr>
            </w:pPr>
          </w:p>
          <w:p w14:paraId="28327A5C" w14:textId="77777777" w:rsidR="00016623" w:rsidRPr="00016623" w:rsidRDefault="00016623" w:rsidP="00016623">
            <w:pPr>
              <w:rPr>
                <w:lang w:eastAsia="fi-FI"/>
              </w:rPr>
            </w:pPr>
          </w:p>
          <w:p w14:paraId="41B27CA0" w14:textId="77777777" w:rsidR="00016623" w:rsidRPr="00016623" w:rsidRDefault="00016623" w:rsidP="00016623">
            <w:pPr>
              <w:rPr>
                <w:lang w:eastAsia="fi-FI"/>
              </w:rPr>
            </w:pPr>
          </w:p>
          <w:p w14:paraId="4BA84E84" w14:textId="77777777" w:rsidR="00016623" w:rsidRPr="00016623" w:rsidRDefault="00016623" w:rsidP="00016623">
            <w:pPr>
              <w:rPr>
                <w:lang w:eastAsia="fi-FI"/>
              </w:rPr>
            </w:pPr>
          </w:p>
          <w:p w14:paraId="2AB7E0A0" w14:textId="77777777" w:rsidR="00016623" w:rsidRPr="00016623" w:rsidRDefault="00016623" w:rsidP="00016623">
            <w:pPr>
              <w:rPr>
                <w:lang w:eastAsia="fi-FI"/>
              </w:rPr>
            </w:pPr>
          </w:p>
          <w:p w14:paraId="74CB8F4C" w14:textId="6B311624" w:rsidR="00016623" w:rsidRPr="00016623" w:rsidRDefault="00016623" w:rsidP="00016623">
            <w:pPr>
              <w:tabs>
                <w:tab w:val="left" w:pos="1692"/>
              </w:tabs>
              <w:rPr>
                <w:lang w:eastAsia="fi-FI"/>
              </w:rPr>
            </w:pPr>
            <w:r>
              <w:rPr>
                <w:lang w:eastAsia="fi-FI"/>
              </w:rPr>
              <w:tab/>
            </w:r>
          </w:p>
        </w:tc>
      </w:tr>
      <w:tr w:rsidR="00892D1D" w:rsidRPr="00CB1418" w14:paraId="4D25FB63" w14:textId="77777777" w:rsidTr="00BC7816">
        <w:trPr>
          <w:trHeight w:val="11574"/>
        </w:trPr>
        <w:tc>
          <w:tcPr>
            <w:tcW w:w="10189" w:type="dxa"/>
          </w:tcPr>
          <w:p w14:paraId="6D1CFF2F" w14:textId="09EFCECE" w:rsidR="00892D1D" w:rsidRDefault="00892D1D" w:rsidP="00B216F9">
            <w:pPr>
              <w:pStyle w:val="Otsikko2"/>
              <w:numPr>
                <w:ilvl w:val="0"/>
                <w:numId w:val="0"/>
              </w:numPr>
              <w:rPr>
                <w:rFonts w:asciiTheme="minorHAnsi" w:hAnsiTheme="minorHAnsi" w:cstheme="minorHAnsi"/>
                <w:sz w:val="22"/>
                <w:szCs w:val="22"/>
              </w:rPr>
            </w:pPr>
            <w:bookmarkStart w:id="19" w:name="_Toc144369817"/>
            <w:r w:rsidRPr="00CB1418">
              <w:rPr>
                <w:rFonts w:asciiTheme="minorHAnsi" w:hAnsiTheme="minorHAnsi" w:cstheme="minorHAnsi"/>
                <w:sz w:val="22"/>
                <w:szCs w:val="22"/>
              </w:rPr>
              <w:lastRenderedPageBreak/>
              <w:t>7.4 Terveydenhuollon laitteet ja tarvikkeet</w:t>
            </w:r>
            <w:bookmarkEnd w:id="19"/>
          </w:p>
          <w:p w14:paraId="0492FEFC" w14:textId="77777777" w:rsidR="00892D1D" w:rsidRPr="00F8275C" w:rsidRDefault="00892D1D" w:rsidP="00F8275C"/>
          <w:p w14:paraId="7A673FAD" w14:textId="77777777" w:rsidR="00892D1D" w:rsidRDefault="00892D1D" w:rsidP="00F1144C">
            <w:pPr>
              <w:pStyle w:val="Arial9"/>
              <w:jc w:val="both"/>
              <w:rPr>
                <w:rFonts w:asciiTheme="minorHAnsi" w:hAnsiTheme="minorHAnsi" w:cstheme="minorHAnsi"/>
                <w:b/>
                <w:sz w:val="22"/>
                <w:szCs w:val="22"/>
              </w:rPr>
            </w:pPr>
            <w:r w:rsidRPr="00F8275C">
              <w:rPr>
                <w:rFonts w:asciiTheme="minorHAnsi" w:hAnsiTheme="minorHAnsi" w:cstheme="minorHAnsi"/>
                <w:b/>
                <w:sz w:val="22"/>
                <w:szCs w:val="22"/>
              </w:rPr>
              <w:t>Miten varmistetaan asiakkaiden tarvitsemien apuvälineiden ja terveydenhuollon laitteiden hankinnan, käytön ohjauksen ja huollon asianmukainen toteutuminen?</w:t>
            </w:r>
          </w:p>
          <w:p w14:paraId="0C76A3CA" w14:textId="2C9C11E5" w:rsidR="00892D1D" w:rsidRPr="00F8275C" w:rsidRDefault="00892D1D" w:rsidP="00F1144C">
            <w:pPr>
              <w:pStyle w:val="Arial9"/>
              <w:jc w:val="both"/>
              <w:rPr>
                <w:rFonts w:asciiTheme="minorHAnsi" w:hAnsiTheme="minorHAnsi" w:cstheme="minorHAnsi"/>
                <w:b/>
                <w:sz w:val="22"/>
                <w:szCs w:val="22"/>
              </w:rPr>
            </w:pPr>
            <w:r w:rsidRPr="00F8275C">
              <w:rPr>
                <w:rFonts w:asciiTheme="minorHAnsi" w:hAnsiTheme="minorHAnsi" w:cstheme="minorHAnsi"/>
                <w:b/>
                <w:sz w:val="22"/>
                <w:szCs w:val="22"/>
              </w:rPr>
              <w:t xml:space="preserve"> </w:t>
            </w:r>
          </w:p>
          <w:p w14:paraId="5324DB63" w14:textId="77777777" w:rsidR="00892D1D" w:rsidRPr="00C44AE2" w:rsidRDefault="00892D1D" w:rsidP="00892D1D">
            <w:pPr>
              <w:pStyle w:val="Arial9"/>
              <w:jc w:val="both"/>
              <w:rPr>
                <w:rFonts w:asciiTheme="minorHAnsi" w:hAnsiTheme="minorHAnsi" w:cstheme="minorHAnsi"/>
                <w:sz w:val="22"/>
                <w:szCs w:val="22"/>
              </w:rPr>
            </w:pPr>
            <w:r w:rsidRPr="00C44AE2">
              <w:rPr>
                <w:rFonts w:asciiTheme="minorHAnsi" w:hAnsiTheme="minorHAnsi" w:cstheme="minorHAnsi"/>
                <w:sz w:val="22"/>
                <w:szCs w:val="22"/>
              </w:rPr>
              <w:t>Sosiaali- ja terveyspalveluiden käyttöön otetaan vuoden 2020 aikana sähköinen lääkintälaiterekisteri, johon kirjataan kaikki yksiköissä olevat terveydenhuollon laitteet ja tarvikkeet. Lääkintälaiterekisterin avulla hallitaan mm. terveydenhuollon laitteiden tarkastusten ja määräaikaishuoltojen toteutuminen sekä vastaanotetaan huoltopyynnöt. Kaikki laitteille tehtävät korjauspyynnöt, tarkastukset ja huollot dokumentoidaan sähköiseen laiterekisteriin. Uudet hankittavat laitteet perustetaan vastaanottotarkastuksen jälkeen lääkintälaiterekisteriin. Sähköinen lääkintälaiterekisteri tulee olemaan kaikkien työntekijöiden käytettävissä ja kaikissa yksiköissä on nimetyt laitevastaavat, jotka saavat ohjeistuksen lääkintälaiterekisterin käyttöön ja pystyvät opastamaan muuta henkilöstöä lääkintälaiterekisterin käytössä, esimerkiksi huoltopyynnön tekemisessä. Laitevastaava kouluttaa, perehdyttää, ohjaa ja neuvoo henkilöstöä laitteiden käytössä, ja on vastuuhenkilö laitekoulutusten järjestämisen suhteen. Laitevastaava toimii yksikkönsä (yksiköiden) laiteyhdyshenkilönä lääkintätekniikkaan, laite-edustajiin ja muihin lääkinnällisiin laitteisiin liittyviin yhteistyötahoihin. Laitevastaavat huolehtivat yksikkönsä lääkinnällisistä laitteista yhteistyössä lääkintätekniikan kanssa. Kuitenkin jokainen laitteita käyttävä työntekijä on vastuussa laitteiden toimintakuntoisuuden varmistamisesta ennen niiden käyttöä.</w:t>
            </w:r>
          </w:p>
          <w:p w14:paraId="3E763DA5" w14:textId="50978384" w:rsidR="00892D1D" w:rsidRDefault="00892D1D" w:rsidP="00F1144C">
            <w:pPr>
              <w:pStyle w:val="Arial9"/>
              <w:jc w:val="both"/>
              <w:rPr>
                <w:rFonts w:asciiTheme="minorHAnsi" w:hAnsiTheme="minorHAnsi" w:cstheme="minorHAnsi"/>
                <w:sz w:val="22"/>
                <w:szCs w:val="22"/>
              </w:rPr>
            </w:pPr>
          </w:p>
          <w:p w14:paraId="5F9D40CF" w14:textId="77777777" w:rsidR="00892D1D" w:rsidRPr="00CB1418" w:rsidRDefault="00892D1D" w:rsidP="00F1144C">
            <w:pPr>
              <w:pStyle w:val="Arial9"/>
              <w:jc w:val="both"/>
              <w:rPr>
                <w:rFonts w:asciiTheme="minorHAnsi" w:hAnsiTheme="minorHAnsi" w:cstheme="minorHAnsi"/>
                <w:sz w:val="22"/>
                <w:szCs w:val="22"/>
              </w:rPr>
            </w:pPr>
          </w:p>
          <w:p w14:paraId="5927C4CC" w14:textId="77777777" w:rsidR="00892D1D" w:rsidRPr="00CB1418" w:rsidRDefault="00892D1D" w:rsidP="00F1144C">
            <w:pPr>
              <w:pStyle w:val="Arial9"/>
              <w:jc w:val="both"/>
              <w:rPr>
                <w:rFonts w:asciiTheme="minorHAnsi" w:hAnsiTheme="minorHAnsi" w:cstheme="minorHAnsi"/>
                <w:b/>
                <w:bCs/>
                <w:sz w:val="22"/>
                <w:szCs w:val="22"/>
              </w:rPr>
            </w:pPr>
            <w:r w:rsidRPr="00CB1418">
              <w:rPr>
                <w:rFonts w:asciiTheme="minorHAnsi" w:hAnsiTheme="minorHAnsi" w:cstheme="minorHAnsi"/>
                <w:b/>
                <w:bCs/>
                <w:sz w:val="22"/>
                <w:szCs w:val="22"/>
              </w:rPr>
              <w:t>Kuvaus lääkintälaiterekisteristä</w:t>
            </w:r>
          </w:p>
          <w:p w14:paraId="65B5A87D" w14:textId="77777777" w:rsidR="00892D1D" w:rsidRPr="00CB1418" w:rsidRDefault="00892D1D" w:rsidP="00F1144C">
            <w:pPr>
              <w:pStyle w:val="Arial9"/>
              <w:jc w:val="both"/>
              <w:rPr>
                <w:rFonts w:asciiTheme="minorHAnsi" w:hAnsiTheme="minorHAnsi" w:cstheme="minorHAnsi"/>
                <w:color w:val="FF0000"/>
                <w:sz w:val="22"/>
                <w:szCs w:val="22"/>
              </w:rPr>
            </w:pPr>
          </w:p>
          <w:p w14:paraId="050DB036" w14:textId="4274B8B9" w:rsidR="00892D1D" w:rsidRPr="00CB1418" w:rsidRDefault="00892D1D" w:rsidP="00993FB8">
            <w:pPr>
              <w:pStyle w:val="Arial9"/>
              <w:rPr>
                <w:rFonts w:asciiTheme="minorHAnsi" w:hAnsiTheme="minorHAnsi" w:cstheme="minorHAnsi"/>
                <w:sz w:val="22"/>
                <w:szCs w:val="22"/>
              </w:rPr>
            </w:pPr>
            <w:r w:rsidRPr="00CB1418">
              <w:rPr>
                <w:rFonts w:asciiTheme="minorHAnsi" w:hAnsiTheme="minorHAnsi" w:cstheme="minorHAnsi"/>
                <w:sz w:val="22"/>
                <w:szCs w:val="22"/>
              </w:rPr>
              <w:t xml:space="preserve">Vammaispalveluiden laiteajokorttikoontilista kattaa kaikki vammaispalveluiden yksiköissä käytössä olevat lääkinnälliset laitteet. </w:t>
            </w:r>
          </w:p>
          <w:p w14:paraId="7076914C" w14:textId="77777777" w:rsidR="00892D1D" w:rsidRPr="00CB1418" w:rsidRDefault="00892D1D" w:rsidP="00570CDE">
            <w:pPr>
              <w:pStyle w:val="Arial9"/>
              <w:rPr>
                <w:rFonts w:asciiTheme="minorHAnsi" w:hAnsiTheme="minorHAnsi" w:cstheme="minorHAnsi"/>
                <w:sz w:val="22"/>
                <w:szCs w:val="22"/>
              </w:rPr>
            </w:pPr>
          </w:p>
          <w:p w14:paraId="0FB1080C" w14:textId="77777777" w:rsidR="00892D1D" w:rsidRPr="00CB1418" w:rsidRDefault="00892D1D" w:rsidP="00D33F7C">
            <w:pPr>
              <w:pStyle w:val="Arial9"/>
              <w:rPr>
                <w:rFonts w:asciiTheme="minorHAnsi" w:hAnsiTheme="minorHAnsi" w:cstheme="minorHAnsi"/>
                <w:sz w:val="22"/>
                <w:szCs w:val="22"/>
              </w:rPr>
            </w:pPr>
            <w:r w:rsidRPr="00CB1418">
              <w:rPr>
                <w:rFonts w:asciiTheme="minorHAnsi" w:hAnsiTheme="minorHAnsi" w:cstheme="minorHAnsi"/>
                <w:sz w:val="22"/>
                <w:szCs w:val="22"/>
              </w:rPr>
              <w:t xml:space="preserve">Kortetuvalla ei ole käytössä lääkinnällisiä laitteita. </w:t>
            </w:r>
          </w:p>
          <w:p w14:paraId="158E7C85" w14:textId="77777777" w:rsidR="00892D1D" w:rsidRPr="00CB1418" w:rsidRDefault="00892D1D" w:rsidP="00F1144C">
            <w:pPr>
              <w:pStyle w:val="Arial9"/>
              <w:rPr>
                <w:rFonts w:asciiTheme="minorHAnsi" w:hAnsiTheme="minorHAnsi" w:cstheme="minorHAnsi"/>
                <w:b/>
                <w:sz w:val="22"/>
                <w:szCs w:val="22"/>
              </w:rPr>
            </w:pPr>
          </w:p>
          <w:p w14:paraId="164BAAB9" w14:textId="77777777" w:rsidR="00892D1D" w:rsidRPr="00CB1418" w:rsidRDefault="00892D1D" w:rsidP="00F1144C">
            <w:pPr>
              <w:pStyle w:val="Arial9"/>
              <w:rPr>
                <w:rFonts w:asciiTheme="minorHAnsi" w:hAnsiTheme="minorHAnsi" w:cstheme="minorHAnsi"/>
                <w:b/>
                <w:sz w:val="22"/>
                <w:szCs w:val="22"/>
              </w:rPr>
            </w:pPr>
            <w:r w:rsidRPr="00CB1418">
              <w:rPr>
                <w:rFonts w:asciiTheme="minorHAnsi" w:hAnsiTheme="minorHAnsi" w:cstheme="minorHAnsi"/>
                <w:b/>
                <w:sz w:val="22"/>
                <w:szCs w:val="22"/>
              </w:rPr>
              <w:t>Miten varmistetaan, että terveydenhuollon laitteista ja tarvikkeista tehdään asianmukaiset vaaratilanneilmoitukset? Miten ilmoitusten mukaiset puutteet korjataan?</w:t>
            </w:r>
          </w:p>
          <w:p w14:paraId="6FE13BB8" w14:textId="77777777" w:rsidR="00892D1D" w:rsidRPr="00CB1418" w:rsidRDefault="00892D1D" w:rsidP="00F1144C">
            <w:pPr>
              <w:pStyle w:val="Arial9"/>
              <w:rPr>
                <w:rFonts w:asciiTheme="minorHAnsi" w:hAnsiTheme="minorHAnsi" w:cstheme="minorHAnsi"/>
                <w:bCs/>
                <w:sz w:val="22"/>
                <w:szCs w:val="22"/>
              </w:rPr>
            </w:pPr>
          </w:p>
          <w:p w14:paraId="2EBCEABF" w14:textId="56E3CB01" w:rsidR="00892D1D" w:rsidRDefault="00892D1D" w:rsidP="00993FB8">
            <w:pPr>
              <w:pStyle w:val="Arial9"/>
              <w:rPr>
                <w:rFonts w:asciiTheme="minorHAnsi" w:hAnsiTheme="minorHAnsi" w:cstheme="minorHAnsi"/>
                <w:sz w:val="22"/>
                <w:szCs w:val="22"/>
              </w:rPr>
            </w:pPr>
            <w:r w:rsidRPr="00CB1418">
              <w:rPr>
                <w:rFonts w:asciiTheme="minorHAnsi" w:hAnsiTheme="minorHAnsi" w:cstheme="minorHAnsi"/>
                <w:sz w:val="22"/>
                <w:szCs w:val="22"/>
              </w:rPr>
              <w:t>Asiakkaan apuvälinelainaamosta saadun apuvälineen, huolto on asiakkaan tai hoitavan yksikön vastuulla. Kortetuvan ohjaajan huomatessa apuvälineessä olevan jotain vikaa on hän välittömästi yhteydessä asiakkaan kotiin.</w:t>
            </w:r>
          </w:p>
          <w:p w14:paraId="7BEFB994" w14:textId="77777777" w:rsidR="00892D1D" w:rsidRPr="00CB1418" w:rsidRDefault="00892D1D" w:rsidP="00993FB8">
            <w:pPr>
              <w:pStyle w:val="Arial9"/>
              <w:rPr>
                <w:rFonts w:asciiTheme="minorHAnsi" w:hAnsiTheme="minorHAnsi" w:cstheme="minorHAnsi"/>
                <w:sz w:val="22"/>
                <w:szCs w:val="22"/>
              </w:rPr>
            </w:pPr>
          </w:p>
          <w:p w14:paraId="52897ECE" w14:textId="77777777" w:rsidR="00892D1D" w:rsidRPr="00892D1D" w:rsidRDefault="00892D1D" w:rsidP="00F1144C">
            <w:pPr>
              <w:pStyle w:val="Arial9"/>
              <w:rPr>
                <w:rFonts w:asciiTheme="minorHAnsi" w:hAnsiTheme="minorHAnsi" w:cstheme="minorHAnsi"/>
                <w:b/>
                <w:sz w:val="22"/>
                <w:szCs w:val="22"/>
              </w:rPr>
            </w:pPr>
            <w:r w:rsidRPr="00892D1D">
              <w:rPr>
                <w:rFonts w:asciiTheme="minorHAnsi" w:hAnsiTheme="minorHAnsi" w:cstheme="minorHAnsi"/>
                <w:b/>
                <w:sz w:val="22"/>
                <w:szCs w:val="22"/>
              </w:rPr>
              <w:t>Terveydenhuollon laitteista ja tarvikkeista vastaavan henkilön nimi ja yhteystiedot</w:t>
            </w:r>
          </w:p>
          <w:p w14:paraId="7DB6E673" w14:textId="77777777" w:rsidR="00892D1D" w:rsidRDefault="00892D1D" w:rsidP="00A541D8">
            <w:pPr>
              <w:pStyle w:val="Arial9"/>
              <w:rPr>
                <w:rFonts w:asciiTheme="minorHAnsi" w:hAnsiTheme="minorHAnsi" w:cstheme="minorHAnsi"/>
                <w:sz w:val="22"/>
                <w:szCs w:val="22"/>
              </w:rPr>
            </w:pPr>
          </w:p>
          <w:p w14:paraId="1BEC23CC" w14:textId="12F6A898" w:rsidR="00016623" w:rsidRPr="00CB1418" w:rsidRDefault="00016623" w:rsidP="00A541D8">
            <w:pPr>
              <w:pStyle w:val="Arial9"/>
              <w:rPr>
                <w:rFonts w:asciiTheme="minorHAnsi" w:hAnsiTheme="minorHAnsi" w:cstheme="minorHAnsi"/>
                <w:sz w:val="22"/>
                <w:szCs w:val="22"/>
              </w:rPr>
            </w:pPr>
            <w:r>
              <w:rPr>
                <w:rFonts w:asciiTheme="minorHAnsi" w:hAnsiTheme="minorHAnsi" w:cstheme="minorHAnsi"/>
                <w:sz w:val="22"/>
                <w:szCs w:val="22"/>
              </w:rPr>
              <w:t xml:space="preserve">Yksikössä ei ole terveydenhuollon laitteita käytössä. </w:t>
            </w:r>
          </w:p>
        </w:tc>
      </w:tr>
      <w:tr w:rsidR="00892D1D" w:rsidRPr="00CB1418" w14:paraId="6FBE13F7" w14:textId="77777777" w:rsidTr="00BC7816">
        <w:trPr>
          <w:trHeight w:val="10503"/>
        </w:trPr>
        <w:tc>
          <w:tcPr>
            <w:tcW w:w="10189" w:type="dxa"/>
          </w:tcPr>
          <w:p w14:paraId="7F083AD9" w14:textId="28CC1E58" w:rsidR="00892D1D" w:rsidRPr="00CB1418" w:rsidRDefault="00892D1D" w:rsidP="006C740A">
            <w:pPr>
              <w:pStyle w:val="Otsikko1"/>
            </w:pPr>
            <w:bookmarkStart w:id="20" w:name="_Toc144369818"/>
            <w:r w:rsidRPr="00CB1418">
              <w:lastRenderedPageBreak/>
              <w:t>8 ASIAKAS JA POTILASTIETOJEN KÄSITTELY (4.5)</w:t>
            </w:r>
            <w:bookmarkEnd w:id="20"/>
            <w:r w:rsidRPr="00CB1418">
              <w:t xml:space="preserve"> </w:t>
            </w:r>
          </w:p>
          <w:p w14:paraId="7B600402" w14:textId="77777777" w:rsidR="00892D1D" w:rsidRDefault="00892D1D" w:rsidP="00F1144C">
            <w:pPr>
              <w:pStyle w:val="Arial9"/>
              <w:rPr>
                <w:rFonts w:asciiTheme="minorHAnsi" w:hAnsiTheme="minorHAnsi" w:cstheme="minorHAnsi"/>
                <w:sz w:val="22"/>
                <w:szCs w:val="22"/>
              </w:rPr>
            </w:pPr>
          </w:p>
          <w:p w14:paraId="0B10E223" w14:textId="77777777" w:rsidR="00892D1D" w:rsidRPr="00892D1D" w:rsidRDefault="00892D1D" w:rsidP="00892D1D">
            <w:pPr>
              <w:pStyle w:val="Arial9"/>
              <w:jc w:val="both"/>
              <w:rPr>
                <w:rFonts w:asciiTheme="minorHAnsi" w:hAnsiTheme="minorHAnsi" w:cstheme="minorHAnsi"/>
                <w:b/>
                <w:sz w:val="22"/>
                <w:szCs w:val="22"/>
              </w:rPr>
            </w:pPr>
            <w:r w:rsidRPr="00892D1D">
              <w:rPr>
                <w:rFonts w:asciiTheme="minorHAnsi" w:hAnsiTheme="minorHAnsi" w:cstheme="minorHAnsi"/>
                <w:b/>
                <w:sz w:val="22"/>
                <w:szCs w:val="22"/>
              </w:rPr>
              <w:t>Miten varmistetaan, että toimintayksikössä noudatetaan tietosuojaan ja henkilötietojen käsittelyyn liittyvä lainsäädäntöä sekä yksikölle laadittuja asiakas- ja potilastietojen kirjaamiseen liittyviä ohjeita ja viranomaismääräyksiä?</w:t>
            </w:r>
          </w:p>
          <w:p w14:paraId="21C01F60" w14:textId="77777777" w:rsidR="00892D1D" w:rsidRPr="00CB1418" w:rsidRDefault="00892D1D" w:rsidP="00892D1D">
            <w:pPr>
              <w:pStyle w:val="Arial9"/>
              <w:ind w:left="360"/>
              <w:jc w:val="both"/>
              <w:rPr>
                <w:rFonts w:asciiTheme="minorHAnsi" w:hAnsiTheme="minorHAnsi" w:cstheme="minorHAnsi"/>
                <w:sz w:val="22"/>
                <w:szCs w:val="22"/>
              </w:rPr>
            </w:pPr>
          </w:p>
          <w:p w14:paraId="6280645D" w14:textId="77777777" w:rsidR="00892D1D" w:rsidRPr="00CB1418" w:rsidRDefault="00892D1D" w:rsidP="00892D1D">
            <w:pPr>
              <w:pStyle w:val="Arial9"/>
              <w:rPr>
                <w:rFonts w:asciiTheme="minorHAnsi" w:hAnsiTheme="minorHAnsi" w:cstheme="minorHAnsi"/>
                <w:sz w:val="22"/>
                <w:szCs w:val="22"/>
              </w:rPr>
            </w:pPr>
            <w:r w:rsidRPr="00CB1418">
              <w:rPr>
                <w:rFonts w:asciiTheme="minorHAnsi" w:hAnsiTheme="minorHAnsi" w:cstheme="minorHAnsi"/>
                <w:sz w:val="22"/>
                <w:szCs w:val="22"/>
              </w:rPr>
              <w:t>Asiakastiedot kirjataan sähköiseen asiakastietojärjestelmään (</w:t>
            </w:r>
            <w:proofErr w:type="spellStart"/>
            <w:r w:rsidRPr="00CB1418">
              <w:rPr>
                <w:rFonts w:asciiTheme="minorHAnsi" w:hAnsiTheme="minorHAnsi" w:cstheme="minorHAnsi"/>
                <w:sz w:val="22"/>
                <w:szCs w:val="22"/>
              </w:rPr>
              <w:t>lLifecare</w:t>
            </w:r>
            <w:proofErr w:type="spellEnd"/>
            <w:r w:rsidRPr="00CB1418">
              <w:rPr>
                <w:rFonts w:asciiTheme="minorHAnsi" w:hAnsiTheme="minorHAnsi" w:cstheme="minorHAnsi"/>
                <w:sz w:val="22"/>
                <w:szCs w:val="22"/>
              </w:rPr>
              <w:t xml:space="preserve"> ja </w:t>
            </w:r>
            <w:proofErr w:type="spellStart"/>
            <w:r w:rsidRPr="00CB1418">
              <w:rPr>
                <w:rFonts w:asciiTheme="minorHAnsi" w:hAnsiTheme="minorHAnsi" w:cstheme="minorHAnsi"/>
                <w:sz w:val="22"/>
                <w:szCs w:val="22"/>
              </w:rPr>
              <w:t>Sosiaali</w:t>
            </w:r>
            <w:proofErr w:type="spellEnd"/>
            <w:r w:rsidRPr="00CB1418">
              <w:rPr>
                <w:rFonts w:asciiTheme="minorHAnsi" w:hAnsiTheme="minorHAnsi" w:cstheme="minorHAnsi"/>
                <w:sz w:val="22"/>
                <w:szCs w:val="22"/>
              </w:rPr>
              <w:t xml:space="preserve"> </w:t>
            </w:r>
            <w:proofErr w:type="spellStart"/>
            <w:r w:rsidRPr="00CB1418">
              <w:rPr>
                <w:rFonts w:asciiTheme="minorHAnsi" w:hAnsiTheme="minorHAnsi" w:cstheme="minorHAnsi"/>
                <w:sz w:val="22"/>
                <w:szCs w:val="22"/>
              </w:rPr>
              <w:t>Effica</w:t>
            </w:r>
            <w:proofErr w:type="spellEnd"/>
            <w:r w:rsidRPr="00CB1418">
              <w:rPr>
                <w:rFonts w:asciiTheme="minorHAnsi" w:hAnsiTheme="minorHAnsi" w:cstheme="minorHAnsi"/>
                <w:sz w:val="22"/>
                <w:szCs w:val="22"/>
              </w:rPr>
              <w:t>). Henkilöstö on perehdytetty sähköisen kirjaamisen kriteereihin sekä perehdytetty asiakastietojen käsittelyyn ja salassapidon ja vaitiolovelvollisuuden noudattamisen säännöksiin sekä tietosuojaan.</w:t>
            </w:r>
          </w:p>
          <w:p w14:paraId="7297305A" w14:textId="77777777" w:rsidR="00892D1D" w:rsidRPr="00CB1418" w:rsidRDefault="00892D1D" w:rsidP="00892D1D">
            <w:pPr>
              <w:pStyle w:val="Arial9"/>
              <w:rPr>
                <w:rFonts w:asciiTheme="minorHAnsi" w:hAnsiTheme="minorHAnsi" w:cstheme="minorHAnsi"/>
                <w:sz w:val="22"/>
                <w:szCs w:val="22"/>
              </w:rPr>
            </w:pPr>
          </w:p>
          <w:p w14:paraId="2D26F478" w14:textId="70D69E75" w:rsidR="00892D1D" w:rsidRDefault="00892D1D" w:rsidP="00892D1D">
            <w:pPr>
              <w:pStyle w:val="Arial9"/>
              <w:rPr>
                <w:rFonts w:asciiTheme="minorHAnsi" w:hAnsiTheme="minorHAnsi" w:cstheme="minorHAnsi"/>
                <w:sz w:val="22"/>
                <w:szCs w:val="22"/>
              </w:rPr>
            </w:pPr>
            <w:r w:rsidRPr="00CB1418">
              <w:rPr>
                <w:rFonts w:asciiTheme="minorHAnsi" w:hAnsiTheme="minorHAnsi" w:cstheme="minorHAnsi"/>
                <w:sz w:val="22"/>
                <w:szCs w:val="22"/>
              </w:rPr>
              <w:t>Jokaista työntekijää sitoo vaitiolo- ja salassapitovelvollisuus. Ohjaajilla on henkilökohtaiset käyttäjätunnukset ja salasanat sekä tietokoneelle että asiakastietojärjestelmiin. Tietokoneen ja ohjelmien käyttöä seurataan tietohallinnosta käsin lokitietoja tarkkailemalla pistokokeilla.</w:t>
            </w:r>
          </w:p>
          <w:p w14:paraId="7489DC92" w14:textId="77777777" w:rsidR="00892D1D" w:rsidRPr="00CB1418" w:rsidRDefault="00892D1D" w:rsidP="00892D1D">
            <w:pPr>
              <w:pStyle w:val="Arial9"/>
              <w:rPr>
                <w:rFonts w:asciiTheme="minorHAnsi" w:hAnsiTheme="minorHAnsi" w:cstheme="minorHAnsi"/>
                <w:sz w:val="22"/>
                <w:szCs w:val="22"/>
              </w:rPr>
            </w:pPr>
          </w:p>
          <w:p w14:paraId="146BBC06" w14:textId="77777777" w:rsidR="00892D1D" w:rsidRPr="00892D1D" w:rsidRDefault="00892D1D" w:rsidP="00892D1D">
            <w:pPr>
              <w:pStyle w:val="Arial9"/>
              <w:jc w:val="both"/>
              <w:rPr>
                <w:rFonts w:asciiTheme="minorHAnsi" w:hAnsiTheme="minorHAnsi" w:cstheme="minorHAnsi"/>
                <w:b/>
                <w:sz w:val="22"/>
                <w:szCs w:val="22"/>
              </w:rPr>
            </w:pPr>
            <w:r w:rsidRPr="00892D1D">
              <w:rPr>
                <w:rFonts w:asciiTheme="minorHAnsi" w:hAnsiTheme="minorHAnsi" w:cstheme="minorHAnsi"/>
                <w:b/>
                <w:sz w:val="22"/>
                <w:szCs w:val="22"/>
              </w:rPr>
              <w:t>Miten huolehditaan henkilöstön ja harjoittelijoiden henkilötietojen käsittelyyn ja tietoturvaan liittyvästä perehdytyksestä ja täydennyskoulutuksesta?</w:t>
            </w:r>
          </w:p>
          <w:p w14:paraId="0418E788" w14:textId="77777777" w:rsidR="00892D1D" w:rsidRPr="00CB1418" w:rsidRDefault="00892D1D" w:rsidP="00AC6DF8">
            <w:pPr>
              <w:pStyle w:val="Arial9"/>
              <w:ind w:left="720"/>
              <w:jc w:val="both"/>
              <w:rPr>
                <w:rFonts w:asciiTheme="minorHAnsi" w:hAnsiTheme="minorHAnsi" w:cstheme="minorHAnsi"/>
                <w:sz w:val="22"/>
                <w:szCs w:val="22"/>
              </w:rPr>
            </w:pPr>
          </w:p>
          <w:p w14:paraId="4A770C78" w14:textId="5F8B1ED6" w:rsidR="00892D1D" w:rsidRPr="00CB1418" w:rsidRDefault="00892D1D" w:rsidP="00AC6DF8">
            <w:pPr>
              <w:pStyle w:val="Arial9"/>
              <w:rPr>
                <w:rFonts w:asciiTheme="minorHAnsi" w:hAnsiTheme="minorHAnsi" w:cstheme="minorHAnsi"/>
                <w:sz w:val="22"/>
                <w:szCs w:val="22"/>
              </w:rPr>
            </w:pPr>
            <w:r w:rsidRPr="00CB1418">
              <w:rPr>
                <w:rFonts w:asciiTheme="minorHAnsi" w:hAnsiTheme="minorHAnsi" w:cstheme="minorHAnsi"/>
                <w:sz w:val="22"/>
                <w:szCs w:val="22"/>
              </w:rPr>
              <w:t xml:space="preserve">Henkilöstö on suorittanut Jyväskylän kaupungin työntekijöille suunnatun Arjen tietosuojaa koulutuksen. </w:t>
            </w:r>
            <w:r w:rsidRPr="00CB1418">
              <w:rPr>
                <w:rFonts w:asciiTheme="minorHAnsi" w:hAnsiTheme="minorHAnsi" w:cstheme="minorHAnsi"/>
                <w:color w:val="000000"/>
                <w:sz w:val="22"/>
                <w:szCs w:val="22"/>
              </w:rPr>
              <w:t>H</w:t>
            </w:r>
            <w:r w:rsidR="00570CDE">
              <w:rPr>
                <w:rFonts w:asciiTheme="minorHAnsi" w:hAnsiTheme="minorHAnsi" w:cstheme="minorHAnsi"/>
                <w:color w:val="000000"/>
                <w:sz w:val="22"/>
                <w:szCs w:val="22"/>
              </w:rPr>
              <w:t xml:space="preserve">yvinvointialueella henkilöstö suorittaa erikseen määritellyn tietoturvakoulutuskokonaisuuden, joka löytyy Polku Intrasta </w:t>
            </w:r>
            <w:hyperlink r:id="rId20" w:history="1">
              <w:r w:rsidR="00570CDE" w:rsidRPr="00570CDE">
                <w:rPr>
                  <w:rStyle w:val="Hyperlinkki"/>
                  <w:rFonts w:asciiTheme="minorHAnsi" w:hAnsiTheme="minorHAnsi" w:cstheme="minorHAnsi"/>
                  <w:sz w:val="22"/>
                  <w:szCs w:val="22"/>
                </w:rPr>
                <w:t>Tietoturvan ja tietosuojan koulutukset (sharepoint.com)</w:t>
              </w:r>
            </w:hyperlink>
            <w:r w:rsidR="00570CDE">
              <w:rPr>
                <w:rFonts w:asciiTheme="minorHAnsi" w:hAnsiTheme="minorHAnsi" w:cstheme="minorHAnsi"/>
                <w:color w:val="000000"/>
                <w:sz w:val="22"/>
                <w:szCs w:val="22"/>
              </w:rPr>
              <w:t xml:space="preserve">. Koulutukset suoritetaan kolmen vuoden välein tai sisällön muuttuessa. </w:t>
            </w:r>
          </w:p>
          <w:p w14:paraId="54263D0C" w14:textId="77777777" w:rsidR="00892D1D" w:rsidRPr="00CB1418" w:rsidRDefault="00892D1D" w:rsidP="006F2D9C">
            <w:pPr>
              <w:pStyle w:val="Arial9"/>
              <w:ind w:left="360"/>
              <w:jc w:val="both"/>
              <w:rPr>
                <w:rFonts w:asciiTheme="minorHAnsi" w:hAnsiTheme="minorHAnsi" w:cstheme="minorHAnsi"/>
                <w:sz w:val="22"/>
                <w:szCs w:val="22"/>
              </w:rPr>
            </w:pPr>
          </w:p>
          <w:p w14:paraId="61124B1E" w14:textId="77777777" w:rsidR="00892D1D" w:rsidRPr="00892D1D" w:rsidRDefault="00892D1D" w:rsidP="00892D1D">
            <w:pPr>
              <w:pStyle w:val="Arial9"/>
              <w:jc w:val="both"/>
              <w:rPr>
                <w:rFonts w:asciiTheme="minorHAnsi" w:hAnsiTheme="minorHAnsi" w:cstheme="minorHAnsi"/>
                <w:b/>
                <w:sz w:val="22"/>
                <w:szCs w:val="22"/>
              </w:rPr>
            </w:pPr>
            <w:r w:rsidRPr="00892D1D">
              <w:rPr>
                <w:rFonts w:asciiTheme="minorHAnsi" w:hAnsiTheme="minorHAnsi" w:cstheme="minorHAnsi"/>
                <w:b/>
                <w:sz w:val="22"/>
                <w:szCs w:val="22"/>
              </w:rPr>
              <w:t xml:space="preserve">Missä yksikkönne tietosuojaseloste on julkisesti nähtävissä? </w:t>
            </w:r>
          </w:p>
          <w:p w14:paraId="15D8956B" w14:textId="77777777" w:rsidR="00892D1D" w:rsidRPr="00CB1418" w:rsidRDefault="00892D1D" w:rsidP="00B216F9">
            <w:pPr>
              <w:pStyle w:val="Arial9"/>
              <w:ind w:left="720"/>
              <w:jc w:val="both"/>
              <w:rPr>
                <w:rFonts w:asciiTheme="minorHAnsi" w:hAnsiTheme="minorHAnsi" w:cstheme="minorHAnsi"/>
                <w:strike/>
                <w:sz w:val="22"/>
                <w:szCs w:val="22"/>
              </w:rPr>
            </w:pPr>
          </w:p>
          <w:p w14:paraId="30E8EECE" w14:textId="486C2512" w:rsidR="00892D1D" w:rsidRDefault="00892D1D" w:rsidP="00F1144C">
            <w:pPr>
              <w:pStyle w:val="Arial9"/>
              <w:rPr>
                <w:rFonts w:asciiTheme="minorHAnsi" w:hAnsiTheme="minorHAnsi" w:cstheme="minorHAnsi"/>
                <w:sz w:val="22"/>
                <w:szCs w:val="22"/>
              </w:rPr>
            </w:pPr>
            <w:r w:rsidRPr="00CB1418">
              <w:rPr>
                <w:rFonts w:asciiTheme="minorHAnsi" w:hAnsiTheme="minorHAnsi" w:cstheme="minorHAnsi"/>
                <w:sz w:val="22"/>
                <w:szCs w:val="22"/>
              </w:rPr>
              <w:t>Kortetuvan toimiston seinällä</w:t>
            </w:r>
            <w:r w:rsidR="00570CDE">
              <w:rPr>
                <w:rFonts w:asciiTheme="minorHAnsi" w:hAnsiTheme="minorHAnsi" w:cstheme="minorHAnsi"/>
                <w:sz w:val="22"/>
                <w:szCs w:val="22"/>
              </w:rPr>
              <w:t xml:space="preserve"> ja </w:t>
            </w:r>
            <w:r w:rsidR="00086A78">
              <w:rPr>
                <w:rFonts w:asciiTheme="minorHAnsi" w:hAnsiTheme="minorHAnsi" w:cstheme="minorHAnsi"/>
                <w:sz w:val="22"/>
                <w:szCs w:val="22"/>
              </w:rPr>
              <w:t xml:space="preserve">Hyvinvointialueen internetsivuilla </w:t>
            </w:r>
            <w:hyperlink r:id="rId21" w:history="1">
              <w:r w:rsidR="00086A78" w:rsidRPr="00086A78">
                <w:rPr>
                  <w:rStyle w:val="Hyperlinkki"/>
                  <w:rFonts w:asciiTheme="minorHAnsi" w:hAnsiTheme="minorHAnsi" w:cstheme="minorHAnsi"/>
                  <w:sz w:val="22"/>
                  <w:szCs w:val="22"/>
                </w:rPr>
                <w:t>TSS_sosiaalihuollon_asiakasrekisteri.pdf (hyvaks.fi)</w:t>
              </w:r>
            </w:hyperlink>
          </w:p>
          <w:p w14:paraId="0FCAA2FC" w14:textId="77777777" w:rsidR="00892D1D" w:rsidRPr="00CB1418" w:rsidRDefault="00892D1D" w:rsidP="00F1144C">
            <w:pPr>
              <w:pStyle w:val="Arial9"/>
              <w:rPr>
                <w:rFonts w:asciiTheme="minorHAnsi" w:hAnsiTheme="minorHAnsi" w:cstheme="minorHAnsi"/>
                <w:sz w:val="22"/>
                <w:szCs w:val="22"/>
              </w:rPr>
            </w:pPr>
          </w:p>
          <w:p w14:paraId="497EB138" w14:textId="77777777" w:rsidR="00892D1D" w:rsidRPr="00892D1D" w:rsidRDefault="00892D1D" w:rsidP="00892D1D">
            <w:pPr>
              <w:pStyle w:val="Arial9"/>
              <w:rPr>
                <w:rFonts w:asciiTheme="minorHAnsi" w:hAnsiTheme="minorHAnsi" w:cstheme="minorHAnsi"/>
                <w:b/>
                <w:sz w:val="22"/>
                <w:szCs w:val="22"/>
              </w:rPr>
            </w:pPr>
            <w:r w:rsidRPr="00892D1D">
              <w:rPr>
                <w:rFonts w:asciiTheme="minorHAnsi" w:hAnsiTheme="minorHAnsi" w:cstheme="minorHAnsi"/>
                <w:b/>
                <w:sz w:val="22"/>
                <w:szCs w:val="22"/>
              </w:rPr>
              <w:t>Tietosuojavastaavan nimi ja yhteystiedot</w:t>
            </w:r>
          </w:p>
          <w:p w14:paraId="1C6190CE" w14:textId="77777777" w:rsidR="00892D1D" w:rsidRPr="00CB1418" w:rsidRDefault="00892D1D" w:rsidP="0093443E">
            <w:pPr>
              <w:pStyle w:val="Arial9"/>
              <w:ind w:left="360"/>
              <w:rPr>
                <w:rFonts w:asciiTheme="minorHAnsi" w:hAnsiTheme="minorHAnsi" w:cstheme="minorHAnsi"/>
                <w:sz w:val="22"/>
                <w:szCs w:val="22"/>
              </w:rPr>
            </w:pPr>
          </w:p>
          <w:p w14:paraId="65FCF20B" w14:textId="77777777" w:rsidR="00892D1D" w:rsidRPr="00CB1418" w:rsidRDefault="00892D1D" w:rsidP="0093443E">
            <w:pPr>
              <w:pStyle w:val="xarial9"/>
              <w:shd w:val="clear" w:color="auto" w:fill="FFFFFF"/>
              <w:spacing w:before="0" w:beforeAutospacing="0" w:after="0" w:afterAutospacing="0"/>
              <w:rPr>
                <w:rFonts w:asciiTheme="minorHAnsi" w:hAnsiTheme="minorHAnsi" w:cstheme="minorHAnsi"/>
                <w:color w:val="201F1E"/>
                <w:sz w:val="22"/>
                <w:szCs w:val="22"/>
              </w:rPr>
            </w:pPr>
            <w:r w:rsidRPr="00CB1418">
              <w:rPr>
                <w:rFonts w:asciiTheme="minorHAnsi" w:hAnsiTheme="minorHAnsi" w:cstheme="minorHAnsi"/>
                <w:color w:val="201F1E"/>
                <w:sz w:val="22"/>
                <w:szCs w:val="22"/>
                <w:bdr w:val="none" w:sz="0" w:space="0" w:color="auto" w:frame="1"/>
              </w:rPr>
              <w:t>Tietosuojavastaava</w:t>
            </w:r>
          </w:p>
          <w:p w14:paraId="04F4DB2A" w14:textId="0960B2B7" w:rsidR="00892D1D" w:rsidRPr="00CB1418" w:rsidRDefault="00892D1D" w:rsidP="0093443E">
            <w:pPr>
              <w:pStyle w:val="xarial9"/>
              <w:shd w:val="clear" w:color="auto" w:fill="FFFFFF"/>
              <w:spacing w:before="0" w:beforeAutospacing="0" w:after="0" w:afterAutospacing="0"/>
              <w:rPr>
                <w:rFonts w:asciiTheme="minorHAnsi" w:hAnsiTheme="minorHAnsi" w:cstheme="minorHAnsi"/>
                <w:color w:val="201F1E"/>
                <w:sz w:val="22"/>
                <w:szCs w:val="22"/>
              </w:rPr>
            </w:pPr>
            <w:r w:rsidRPr="00CB1418">
              <w:rPr>
                <w:rFonts w:asciiTheme="minorHAnsi" w:hAnsiTheme="minorHAnsi" w:cstheme="minorHAnsi"/>
                <w:color w:val="201F1E"/>
                <w:sz w:val="22"/>
                <w:szCs w:val="22"/>
                <w:bdr w:val="none" w:sz="0" w:space="0" w:color="auto" w:frame="1"/>
              </w:rPr>
              <w:t>Irma Latikka</w:t>
            </w:r>
          </w:p>
          <w:p w14:paraId="40889647" w14:textId="7B21F594" w:rsidR="00892D1D" w:rsidRDefault="00892D1D" w:rsidP="0093443E">
            <w:pPr>
              <w:pStyle w:val="xarial9"/>
              <w:shd w:val="clear" w:color="auto" w:fill="FFFFFF"/>
              <w:spacing w:before="0" w:beforeAutospacing="0" w:after="0" w:afterAutospacing="0"/>
              <w:rPr>
                <w:rFonts w:asciiTheme="minorHAnsi" w:hAnsiTheme="minorHAnsi" w:cstheme="minorHAnsi"/>
                <w:color w:val="201F1E"/>
                <w:sz w:val="22"/>
                <w:szCs w:val="22"/>
                <w:bdr w:val="none" w:sz="0" w:space="0" w:color="auto" w:frame="1"/>
              </w:rPr>
            </w:pPr>
            <w:r w:rsidRPr="00CB1418">
              <w:rPr>
                <w:rFonts w:asciiTheme="minorHAnsi" w:hAnsiTheme="minorHAnsi" w:cstheme="minorHAnsi"/>
                <w:color w:val="201F1E"/>
                <w:sz w:val="22"/>
                <w:szCs w:val="22"/>
                <w:bdr w:val="none" w:sz="0" w:space="0" w:color="auto" w:frame="1"/>
              </w:rPr>
              <w:t xml:space="preserve">p. </w:t>
            </w:r>
            <w:r w:rsidR="00086A78">
              <w:rPr>
                <w:rFonts w:asciiTheme="minorHAnsi" w:hAnsiTheme="minorHAnsi" w:cstheme="minorHAnsi"/>
                <w:color w:val="201F1E"/>
                <w:sz w:val="22"/>
                <w:szCs w:val="22"/>
                <w:bdr w:val="none" w:sz="0" w:space="0" w:color="auto" w:frame="1"/>
              </w:rPr>
              <w:t>040 147 217</w:t>
            </w:r>
          </w:p>
          <w:p w14:paraId="02C70430" w14:textId="02F3D45F" w:rsidR="00086A78" w:rsidRPr="00CB1418" w:rsidRDefault="008E137A" w:rsidP="0093443E">
            <w:pPr>
              <w:pStyle w:val="xarial9"/>
              <w:shd w:val="clear" w:color="auto" w:fill="FFFFFF"/>
              <w:spacing w:before="0" w:beforeAutospacing="0" w:after="0" w:afterAutospacing="0"/>
              <w:rPr>
                <w:rFonts w:asciiTheme="minorHAnsi" w:hAnsiTheme="minorHAnsi" w:cstheme="minorHAnsi"/>
                <w:color w:val="201F1E"/>
                <w:sz w:val="22"/>
                <w:szCs w:val="22"/>
              </w:rPr>
            </w:pPr>
            <w:hyperlink r:id="rId22" w:history="1">
              <w:r w:rsidR="00086A78" w:rsidRPr="00EE7759">
                <w:rPr>
                  <w:rStyle w:val="Hyperlinkki"/>
                  <w:rFonts w:asciiTheme="minorHAnsi" w:hAnsiTheme="minorHAnsi" w:cstheme="minorHAnsi"/>
                  <w:sz w:val="22"/>
                  <w:szCs w:val="22"/>
                </w:rPr>
                <w:t>tietosuoja@hyvaks.fi</w:t>
              </w:r>
            </w:hyperlink>
            <w:r w:rsidR="00086A78">
              <w:rPr>
                <w:rFonts w:asciiTheme="minorHAnsi" w:hAnsiTheme="minorHAnsi" w:cstheme="minorHAnsi"/>
                <w:color w:val="201F1E"/>
                <w:sz w:val="22"/>
                <w:szCs w:val="22"/>
              </w:rPr>
              <w:t xml:space="preserve"> </w:t>
            </w:r>
          </w:p>
          <w:p w14:paraId="54161F5D" w14:textId="19876885" w:rsidR="00892D1D" w:rsidRPr="00CB1418" w:rsidRDefault="00892D1D" w:rsidP="00B216F9">
            <w:pPr>
              <w:pStyle w:val="xmsonormal"/>
              <w:shd w:val="clear" w:color="auto" w:fill="FFFFFF"/>
              <w:spacing w:before="0" w:after="0"/>
              <w:rPr>
                <w:rFonts w:asciiTheme="minorHAnsi" w:hAnsiTheme="minorHAnsi" w:cstheme="minorHAnsi"/>
                <w:sz w:val="22"/>
                <w:szCs w:val="22"/>
              </w:rPr>
            </w:pPr>
          </w:p>
        </w:tc>
      </w:tr>
    </w:tbl>
    <w:p w14:paraId="2665C702" w14:textId="77777777" w:rsidR="00F1144C" w:rsidRPr="00CB1418" w:rsidRDefault="00F1144C" w:rsidP="00F1144C">
      <w:pPr>
        <w:jc w:val="both"/>
        <w:rPr>
          <w:rFonts w:asciiTheme="minorHAnsi" w:hAnsiTheme="minorHAnsi" w:cstheme="minorHAnsi"/>
          <w:b/>
          <w:szCs w:val="22"/>
        </w:rPr>
      </w:pPr>
    </w:p>
    <w:p w14:paraId="299065E1" w14:textId="7658FCB1" w:rsidR="00F1144C" w:rsidRDefault="00E84462" w:rsidP="006C740A">
      <w:pPr>
        <w:pStyle w:val="Otsikko1"/>
      </w:pPr>
      <w:bookmarkStart w:id="21" w:name="_Toc144369819"/>
      <w:r w:rsidRPr="00CB1418">
        <w:t xml:space="preserve">9 </w:t>
      </w:r>
      <w:r w:rsidR="00F1144C" w:rsidRPr="00CB1418">
        <w:t>YHTEENVETO KEHITTÄMISSUUNNITELMASTA</w:t>
      </w:r>
      <w:bookmarkEnd w:id="21"/>
    </w:p>
    <w:p w14:paraId="4EE30A7C" w14:textId="77777777" w:rsidR="00086A78" w:rsidRPr="00086A78" w:rsidRDefault="00086A78" w:rsidP="00086A78">
      <w:pPr>
        <w:rPr>
          <w:lang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F1144C" w:rsidRPr="00CB1418" w14:paraId="19C7DD4D" w14:textId="77777777" w:rsidTr="00086A78">
        <w:trPr>
          <w:trHeight w:val="2288"/>
        </w:trPr>
        <w:tc>
          <w:tcPr>
            <w:tcW w:w="10339" w:type="dxa"/>
          </w:tcPr>
          <w:p w14:paraId="40F38619" w14:textId="69A08FCC" w:rsidR="00EB2B95" w:rsidRPr="00892D1D" w:rsidRDefault="00EB2B95" w:rsidP="00F1144C">
            <w:pPr>
              <w:pStyle w:val="Arial9"/>
              <w:jc w:val="both"/>
              <w:rPr>
                <w:rFonts w:asciiTheme="minorHAnsi" w:hAnsiTheme="minorHAnsi" w:cstheme="minorHAnsi"/>
                <w:b/>
                <w:sz w:val="22"/>
                <w:szCs w:val="22"/>
              </w:rPr>
            </w:pPr>
            <w:r w:rsidRPr="00892D1D">
              <w:rPr>
                <w:rFonts w:asciiTheme="minorHAnsi" w:hAnsiTheme="minorHAnsi" w:cstheme="minorHAnsi"/>
                <w:b/>
                <w:sz w:val="22"/>
                <w:szCs w:val="22"/>
              </w:rPr>
              <w:t>Mitkä kehittämistarpeet on tunnistettu toimintayksikössä sekä miten ja millä aikataululla niitä ryhdytään toteuttamaan?</w:t>
            </w:r>
          </w:p>
          <w:p w14:paraId="4FB9725B" w14:textId="77777777" w:rsidR="00165FF4" w:rsidRPr="00CB1418" w:rsidRDefault="00165FF4" w:rsidP="00F1144C">
            <w:pPr>
              <w:pStyle w:val="Arial9"/>
              <w:jc w:val="both"/>
              <w:rPr>
                <w:rFonts w:asciiTheme="minorHAnsi" w:hAnsiTheme="minorHAnsi" w:cstheme="minorHAnsi"/>
                <w:sz w:val="22"/>
                <w:szCs w:val="22"/>
              </w:rPr>
            </w:pPr>
          </w:p>
          <w:p w14:paraId="099A550C" w14:textId="00D4A987" w:rsidR="00D14F6F" w:rsidRPr="00CB1418" w:rsidRDefault="00B216F9" w:rsidP="00D14F6F">
            <w:pPr>
              <w:pStyle w:val="Arial9"/>
              <w:jc w:val="both"/>
              <w:rPr>
                <w:rFonts w:asciiTheme="minorHAnsi" w:hAnsiTheme="minorHAnsi" w:cstheme="minorHAnsi"/>
                <w:color w:val="FF0000"/>
                <w:sz w:val="22"/>
                <w:szCs w:val="22"/>
              </w:rPr>
            </w:pPr>
            <w:r w:rsidRPr="00CB1418">
              <w:rPr>
                <w:rFonts w:asciiTheme="minorHAnsi" w:hAnsiTheme="minorHAnsi" w:cstheme="minorHAnsi"/>
                <w:sz w:val="22"/>
                <w:szCs w:val="22"/>
              </w:rPr>
              <w:t>Riskien arviointia tehdään koko ajan arjen työtä tehdessä. Esiin tulevat epäkohdat korjataan viipymättä</w:t>
            </w:r>
            <w:r w:rsidRPr="00CB1418">
              <w:rPr>
                <w:rFonts w:asciiTheme="minorHAnsi" w:hAnsiTheme="minorHAnsi" w:cstheme="minorHAnsi"/>
                <w:color w:val="FF0000"/>
                <w:sz w:val="22"/>
                <w:szCs w:val="22"/>
              </w:rPr>
              <w:t>.</w:t>
            </w:r>
          </w:p>
          <w:p w14:paraId="22E3D750" w14:textId="0926A706" w:rsidR="00F1144C" w:rsidRPr="00CB1418" w:rsidRDefault="00F1144C" w:rsidP="00F1144C">
            <w:pPr>
              <w:pStyle w:val="Arial9"/>
              <w:jc w:val="both"/>
              <w:rPr>
                <w:rFonts w:asciiTheme="minorHAnsi" w:hAnsiTheme="minorHAnsi" w:cstheme="minorHAnsi"/>
                <w:color w:val="FF0000"/>
                <w:sz w:val="22"/>
                <w:szCs w:val="22"/>
              </w:rPr>
            </w:pPr>
          </w:p>
        </w:tc>
      </w:tr>
    </w:tbl>
    <w:p w14:paraId="23818028" w14:textId="55B7518A" w:rsidR="00FC4747" w:rsidRPr="00CB1418" w:rsidRDefault="00FC4747" w:rsidP="00E91243">
      <w:pPr>
        <w:pStyle w:val="Arial9"/>
        <w:rPr>
          <w:rFonts w:asciiTheme="minorHAnsi" w:hAnsiTheme="minorHAnsi" w:cstheme="minorHAnsi"/>
          <w:b/>
          <w:sz w:val="22"/>
          <w:szCs w:val="22"/>
          <w:lang w:eastAsia="en-US"/>
        </w:rPr>
      </w:pPr>
    </w:p>
    <w:p w14:paraId="74BFF139" w14:textId="4D4E062C" w:rsidR="00DF5D16" w:rsidRPr="00CB1418" w:rsidRDefault="00DF5D16" w:rsidP="00E91243">
      <w:pPr>
        <w:pStyle w:val="Arial9"/>
        <w:rPr>
          <w:rFonts w:asciiTheme="minorHAnsi" w:hAnsiTheme="minorHAnsi" w:cstheme="minorHAnsi"/>
          <w:b/>
          <w:sz w:val="22"/>
          <w:szCs w:val="22"/>
          <w:lang w:eastAsia="en-US"/>
        </w:rPr>
      </w:pPr>
    </w:p>
    <w:p w14:paraId="454F945C" w14:textId="77777777" w:rsidR="00DF5D16" w:rsidRPr="00CB1418" w:rsidRDefault="00DF5D16" w:rsidP="00E91243">
      <w:pPr>
        <w:pStyle w:val="Arial9"/>
        <w:rPr>
          <w:rFonts w:asciiTheme="minorHAnsi" w:hAnsiTheme="minorHAnsi" w:cstheme="minorHAnsi"/>
          <w:b/>
          <w:sz w:val="22"/>
          <w:szCs w:val="22"/>
          <w:lang w:eastAsia="en-US"/>
        </w:rPr>
      </w:pPr>
    </w:p>
    <w:p w14:paraId="3A1E4650" w14:textId="0500AC08" w:rsidR="00BC0AEC" w:rsidRPr="00CB1418" w:rsidRDefault="00507E3E" w:rsidP="006C740A">
      <w:pPr>
        <w:pStyle w:val="Otsikko1"/>
      </w:pPr>
      <w:bookmarkStart w:id="22" w:name="_Toc144369820"/>
      <w:r w:rsidRPr="00CB1418">
        <w:t>10</w:t>
      </w:r>
      <w:r w:rsidR="00E84462" w:rsidRPr="00CB1418">
        <w:t xml:space="preserve"> OMA</w:t>
      </w:r>
      <w:r w:rsidR="00BF50E7" w:rsidRPr="00CB1418">
        <w:t xml:space="preserve">VALVONTASUUNNITELMAN </w:t>
      </w:r>
      <w:r w:rsidR="00B84BA4" w:rsidRPr="00CB1418">
        <w:t>PÄIVITTÄMINEN</w:t>
      </w:r>
      <w:r w:rsidR="00113024" w:rsidRPr="00CB1418">
        <w:t xml:space="preserve"> (5)</w:t>
      </w:r>
      <w:bookmarkEnd w:id="22"/>
      <w:r w:rsidR="00D552BF" w:rsidRPr="00CB1418">
        <w:br/>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D552BF" w:rsidRPr="00CB1418" w14:paraId="7BA68C80" w14:textId="77777777" w:rsidTr="00086A78">
        <w:tc>
          <w:tcPr>
            <w:tcW w:w="10339" w:type="dxa"/>
          </w:tcPr>
          <w:p w14:paraId="5B956393" w14:textId="77777777" w:rsidR="00E31306" w:rsidRPr="00892D1D" w:rsidRDefault="00F262F4" w:rsidP="00E91243">
            <w:pPr>
              <w:pStyle w:val="Arial9"/>
              <w:rPr>
                <w:rFonts w:asciiTheme="minorHAnsi" w:hAnsiTheme="minorHAnsi" w:cstheme="minorHAnsi"/>
                <w:b/>
                <w:color w:val="FF0000"/>
                <w:sz w:val="22"/>
                <w:szCs w:val="22"/>
              </w:rPr>
            </w:pPr>
            <w:r w:rsidRPr="00892D1D">
              <w:rPr>
                <w:rFonts w:asciiTheme="minorHAnsi" w:hAnsiTheme="minorHAnsi" w:cstheme="minorHAnsi"/>
                <w:b/>
                <w:sz w:val="22"/>
                <w:szCs w:val="22"/>
              </w:rPr>
              <w:t>Omavalvontasuunnitelman hyväksyy ja vahvistaa toimintayksikön vastaava johtaja.</w:t>
            </w:r>
            <w:r w:rsidR="00114960" w:rsidRPr="00892D1D">
              <w:rPr>
                <w:rFonts w:asciiTheme="minorHAnsi" w:hAnsiTheme="minorHAnsi" w:cstheme="minorHAnsi"/>
                <w:b/>
                <w:color w:val="FF0000"/>
                <w:sz w:val="22"/>
                <w:szCs w:val="22"/>
              </w:rPr>
              <w:t xml:space="preserve"> </w:t>
            </w:r>
          </w:p>
          <w:p w14:paraId="367AB250" w14:textId="77777777" w:rsidR="00E31306" w:rsidRPr="00CB1418" w:rsidRDefault="00E31306" w:rsidP="00E91243">
            <w:pPr>
              <w:pStyle w:val="Arial9"/>
              <w:rPr>
                <w:rFonts w:asciiTheme="minorHAnsi" w:hAnsiTheme="minorHAnsi" w:cstheme="minorHAnsi"/>
                <w:color w:val="FF0000"/>
                <w:sz w:val="22"/>
                <w:szCs w:val="22"/>
              </w:rPr>
            </w:pPr>
          </w:p>
          <w:p w14:paraId="367C455A" w14:textId="7709CAF7" w:rsidR="00F262F4" w:rsidRDefault="00E31306" w:rsidP="00E91243">
            <w:pPr>
              <w:pStyle w:val="Arial9"/>
              <w:rPr>
                <w:rFonts w:asciiTheme="minorHAnsi" w:hAnsiTheme="minorHAnsi" w:cstheme="minorHAnsi"/>
                <w:sz w:val="22"/>
                <w:szCs w:val="22"/>
              </w:rPr>
            </w:pPr>
            <w:r w:rsidRPr="00CB1418">
              <w:rPr>
                <w:rFonts w:asciiTheme="minorHAnsi" w:hAnsiTheme="minorHAnsi" w:cstheme="minorHAnsi"/>
                <w:sz w:val="22"/>
                <w:szCs w:val="22"/>
              </w:rPr>
              <w:t>Omavalvontasuunnitelma on viimeksi päivitetty.</w:t>
            </w:r>
          </w:p>
          <w:p w14:paraId="4DBC4F9B" w14:textId="77777777" w:rsidR="00892D1D" w:rsidRPr="00CB1418" w:rsidRDefault="00892D1D" w:rsidP="00E91243">
            <w:pPr>
              <w:pStyle w:val="Arial9"/>
              <w:rPr>
                <w:rFonts w:asciiTheme="minorHAnsi" w:hAnsiTheme="minorHAnsi" w:cstheme="minorHAnsi"/>
                <w:sz w:val="22"/>
                <w:szCs w:val="22"/>
              </w:rPr>
            </w:pPr>
          </w:p>
          <w:p w14:paraId="587D62D0" w14:textId="70809186" w:rsidR="00D552BF" w:rsidRPr="00CB1418" w:rsidRDefault="00D552BF" w:rsidP="00E91243">
            <w:pPr>
              <w:pStyle w:val="Arial9"/>
              <w:rPr>
                <w:rFonts w:asciiTheme="minorHAnsi" w:hAnsiTheme="minorHAnsi" w:cstheme="minorHAnsi"/>
                <w:sz w:val="22"/>
                <w:szCs w:val="22"/>
              </w:rPr>
            </w:pPr>
            <w:r w:rsidRPr="00CB1418">
              <w:rPr>
                <w:rFonts w:asciiTheme="minorHAnsi" w:hAnsiTheme="minorHAnsi" w:cstheme="minorHAnsi"/>
                <w:sz w:val="22"/>
                <w:szCs w:val="22"/>
              </w:rPr>
              <w:t>Paikka ja päiväys</w:t>
            </w:r>
          </w:p>
          <w:p w14:paraId="0F5BB1B3" w14:textId="77777777" w:rsidR="00D14F6F" w:rsidRPr="00CB1418" w:rsidRDefault="00D14F6F" w:rsidP="00E91243">
            <w:pPr>
              <w:pStyle w:val="Arial9"/>
              <w:rPr>
                <w:rFonts w:asciiTheme="minorHAnsi" w:hAnsiTheme="minorHAnsi" w:cstheme="minorHAnsi"/>
                <w:sz w:val="22"/>
                <w:szCs w:val="22"/>
              </w:rPr>
            </w:pPr>
          </w:p>
          <w:p w14:paraId="5D44AC96" w14:textId="0879A2C9" w:rsidR="00D552BF" w:rsidRPr="00CB1418" w:rsidRDefault="00D14F6F" w:rsidP="00E91243">
            <w:pPr>
              <w:pStyle w:val="Arial9"/>
              <w:rPr>
                <w:rFonts w:asciiTheme="minorHAnsi" w:hAnsiTheme="minorHAnsi" w:cstheme="minorHAnsi"/>
                <w:sz w:val="22"/>
                <w:szCs w:val="22"/>
              </w:rPr>
            </w:pPr>
            <w:r w:rsidRPr="00CB1418">
              <w:rPr>
                <w:rFonts w:asciiTheme="minorHAnsi" w:hAnsiTheme="minorHAnsi" w:cstheme="minorHAnsi"/>
                <w:sz w:val="22"/>
                <w:szCs w:val="22"/>
              </w:rPr>
              <w:t xml:space="preserve">Jyväskylässä </w:t>
            </w:r>
            <w:r w:rsidR="00086A78">
              <w:rPr>
                <w:rFonts w:asciiTheme="minorHAnsi" w:hAnsiTheme="minorHAnsi" w:cstheme="minorHAnsi"/>
                <w:sz w:val="22"/>
                <w:szCs w:val="22"/>
              </w:rPr>
              <w:t>31.8.202</w:t>
            </w:r>
            <w:r w:rsidR="008E137A">
              <w:rPr>
                <w:rFonts w:asciiTheme="minorHAnsi" w:hAnsiTheme="minorHAnsi" w:cstheme="minorHAnsi"/>
                <w:sz w:val="22"/>
                <w:szCs w:val="22"/>
              </w:rPr>
              <w:t>4</w:t>
            </w:r>
            <w:r w:rsidR="005A53CC" w:rsidRPr="00CB1418">
              <w:rPr>
                <w:rFonts w:asciiTheme="minorHAnsi" w:hAnsiTheme="minorHAnsi" w:cstheme="minorHAnsi"/>
                <w:sz w:val="22"/>
                <w:szCs w:val="22"/>
              </w:rPr>
              <w:t xml:space="preserve"> </w:t>
            </w:r>
            <w:r w:rsidR="00E9797C" w:rsidRPr="00CB1418">
              <w:rPr>
                <w:rFonts w:asciiTheme="minorHAnsi" w:hAnsiTheme="minorHAnsi" w:cstheme="minorHAnsi"/>
                <w:sz w:val="22"/>
                <w:szCs w:val="22"/>
              </w:rPr>
              <w:t>Johanna Aarniovuori</w:t>
            </w:r>
          </w:p>
          <w:p w14:paraId="2E9DED54" w14:textId="77777777" w:rsidR="00D552BF" w:rsidRPr="00CB1418" w:rsidRDefault="00D552BF" w:rsidP="00E91243">
            <w:pPr>
              <w:pStyle w:val="Arial9"/>
              <w:rPr>
                <w:rFonts w:asciiTheme="minorHAnsi" w:hAnsiTheme="minorHAnsi" w:cstheme="minorHAnsi"/>
                <w:sz w:val="22"/>
                <w:szCs w:val="22"/>
              </w:rPr>
            </w:pPr>
          </w:p>
        </w:tc>
      </w:tr>
      <w:tr w:rsidR="00D552BF" w:rsidRPr="00CB1418" w14:paraId="0BD1647E" w14:textId="77777777" w:rsidTr="00086A78">
        <w:tc>
          <w:tcPr>
            <w:tcW w:w="10339" w:type="dxa"/>
          </w:tcPr>
          <w:p w14:paraId="3F68F44D" w14:textId="77777777" w:rsidR="00D552BF" w:rsidRPr="00CB1418" w:rsidRDefault="00D552BF" w:rsidP="00E91243">
            <w:pPr>
              <w:pStyle w:val="Arial9"/>
              <w:rPr>
                <w:rFonts w:asciiTheme="minorHAnsi" w:hAnsiTheme="minorHAnsi" w:cstheme="minorHAnsi"/>
                <w:sz w:val="22"/>
                <w:szCs w:val="22"/>
              </w:rPr>
            </w:pPr>
            <w:r w:rsidRPr="00CB1418">
              <w:rPr>
                <w:rFonts w:asciiTheme="minorHAnsi" w:hAnsiTheme="minorHAnsi" w:cstheme="minorHAnsi"/>
                <w:sz w:val="22"/>
                <w:szCs w:val="22"/>
              </w:rPr>
              <w:t>Allekirjoitus</w:t>
            </w:r>
          </w:p>
          <w:p w14:paraId="3870F3BB" w14:textId="1CCB74C8" w:rsidR="00D552BF" w:rsidRPr="00CB1418" w:rsidRDefault="00D552BF" w:rsidP="00E91243">
            <w:pPr>
              <w:pStyle w:val="Arial9"/>
              <w:rPr>
                <w:rFonts w:asciiTheme="minorHAnsi" w:hAnsiTheme="minorHAnsi" w:cstheme="minorHAnsi"/>
                <w:sz w:val="22"/>
                <w:szCs w:val="22"/>
              </w:rPr>
            </w:pPr>
          </w:p>
          <w:p w14:paraId="444BE244" w14:textId="2E341ABA" w:rsidR="00546A9B" w:rsidRPr="00CB1418" w:rsidRDefault="00546A9B" w:rsidP="00E91243">
            <w:pPr>
              <w:pStyle w:val="Arial9"/>
              <w:rPr>
                <w:rFonts w:asciiTheme="minorHAnsi" w:hAnsiTheme="minorHAnsi" w:cstheme="minorHAnsi"/>
                <w:sz w:val="22"/>
                <w:szCs w:val="22"/>
              </w:rPr>
            </w:pPr>
          </w:p>
          <w:p w14:paraId="6C427FC0" w14:textId="04018C10" w:rsidR="00546A9B" w:rsidRPr="00CB1418" w:rsidRDefault="00546A9B" w:rsidP="00E91243">
            <w:pPr>
              <w:pStyle w:val="Arial9"/>
              <w:rPr>
                <w:rFonts w:asciiTheme="minorHAnsi" w:hAnsiTheme="minorHAnsi" w:cstheme="minorHAnsi"/>
                <w:sz w:val="22"/>
                <w:szCs w:val="22"/>
              </w:rPr>
            </w:pPr>
          </w:p>
          <w:p w14:paraId="60432AE4" w14:textId="77777777" w:rsidR="00D552BF" w:rsidRPr="00CB1418" w:rsidRDefault="00D552BF" w:rsidP="00E91243">
            <w:pPr>
              <w:pStyle w:val="Arial9"/>
              <w:rPr>
                <w:rFonts w:asciiTheme="minorHAnsi" w:hAnsiTheme="minorHAnsi" w:cstheme="minorHAnsi"/>
                <w:sz w:val="22"/>
                <w:szCs w:val="22"/>
              </w:rPr>
            </w:pPr>
          </w:p>
        </w:tc>
      </w:tr>
    </w:tbl>
    <w:p w14:paraId="6B60481A" w14:textId="51BBE684" w:rsidR="009B0001" w:rsidRPr="00CB1418" w:rsidRDefault="009B0001" w:rsidP="006C740A">
      <w:pPr>
        <w:pStyle w:val="Otsikko1"/>
      </w:pPr>
    </w:p>
    <w:sectPr w:rsidR="009B0001" w:rsidRPr="00CB1418" w:rsidSect="00F700E8">
      <w:headerReference w:type="even" r:id="rId23"/>
      <w:headerReference w:type="default" r:id="rId24"/>
      <w:footerReference w:type="default" r:id="rId25"/>
      <w:headerReference w:type="first" r:id="rId26"/>
      <w:footerReference w:type="first" r:id="rId27"/>
      <w:type w:val="continuous"/>
      <w:pgSz w:w="11900" w:h="16840" w:code="9"/>
      <w:pgMar w:top="567" w:right="567" w:bottom="1701" w:left="1134" w:header="510" w:footer="586"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FAD2" w14:textId="77777777" w:rsidR="005A53CC" w:rsidRDefault="005A53CC">
      <w:r>
        <w:separator/>
      </w:r>
    </w:p>
  </w:endnote>
  <w:endnote w:type="continuationSeparator" w:id="0">
    <w:p w14:paraId="4601EC4C" w14:textId="77777777" w:rsidR="005A53CC" w:rsidRDefault="005A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D17B" w14:textId="7206E090" w:rsidR="005A53CC" w:rsidRPr="00BD4240" w:rsidRDefault="005A53CC" w:rsidP="00BD4240">
    <w:pPr>
      <w:pStyle w:val="Alatunniste"/>
      <w:jc w:val="right"/>
      <w:rPr>
        <w:sz w:val="20"/>
        <w:szCs w:val="20"/>
      </w:rPr>
    </w:pPr>
    <w:r w:rsidRPr="00BD4240">
      <w:rPr>
        <w:sz w:val="20"/>
        <w:szCs w:val="20"/>
      </w:rPr>
      <w:fldChar w:fldCharType="begin"/>
    </w:r>
    <w:r w:rsidRPr="00BD4240">
      <w:rPr>
        <w:sz w:val="20"/>
        <w:szCs w:val="20"/>
      </w:rPr>
      <w:instrText>PAGE   \* MERGEFORMAT</w:instrText>
    </w:r>
    <w:r w:rsidRPr="00BD4240">
      <w:rPr>
        <w:sz w:val="20"/>
        <w:szCs w:val="20"/>
      </w:rPr>
      <w:fldChar w:fldCharType="separate"/>
    </w:r>
    <w:r w:rsidR="0092146E">
      <w:rPr>
        <w:noProof/>
        <w:sz w:val="20"/>
        <w:szCs w:val="20"/>
      </w:rPr>
      <w:t>20</w:t>
    </w:r>
    <w:r w:rsidRPr="00BD424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1E2A" w14:textId="23AA99FC" w:rsidR="005A53CC" w:rsidRPr="007421AE" w:rsidRDefault="005A53CC" w:rsidP="007421AE">
    <w:pPr>
      <w:pStyle w:val="Alatunniste"/>
      <w:ind w:firstLine="130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50BB" w14:textId="77777777" w:rsidR="005A53CC" w:rsidRDefault="005A53CC">
      <w:r>
        <w:separator/>
      </w:r>
    </w:p>
  </w:footnote>
  <w:footnote w:type="continuationSeparator" w:id="0">
    <w:p w14:paraId="58F5CEFE" w14:textId="77777777" w:rsidR="005A53CC" w:rsidRDefault="005A5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EDFA" w14:textId="77777777" w:rsidR="005A53CC" w:rsidRDefault="005A53CC" w:rsidP="00C0129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124265C4" w14:textId="77777777" w:rsidR="005A53CC" w:rsidRDefault="005A53CC" w:rsidP="004E700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C540" w14:textId="77777777" w:rsidR="005A53CC" w:rsidRDefault="005A53CC" w:rsidP="00CE2464">
    <w:pPr>
      <w:pStyle w:val="Yltunniste"/>
      <w:tabs>
        <w:tab w:val="clear" w:pos="4819"/>
        <w:tab w:val="clear" w:pos="9638"/>
        <w:tab w:val="right" w:pos="12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BB6B" w14:textId="77777777" w:rsidR="005A53CC" w:rsidRDefault="005A53CC">
    <w:pPr>
      <w:pStyle w:val="Yltunniste"/>
    </w:pPr>
  </w:p>
  <w:p w14:paraId="00BD74A5" w14:textId="77777777" w:rsidR="005A53CC" w:rsidRDefault="005A53CC">
    <w:pPr>
      <w:pStyle w:val="Yltunniste"/>
    </w:pPr>
  </w:p>
  <w:p w14:paraId="7AC18196" w14:textId="6C8914BD" w:rsidR="005A53CC" w:rsidRDefault="005A53CC">
    <w:pPr>
      <w:pStyle w:val="Yltunniste"/>
    </w:pPr>
  </w:p>
  <w:p w14:paraId="62D06B4D" w14:textId="70B14A14" w:rsidR="005A53CC" w:rsidRDefault="005A53CC">
    <w:pPr>
      <w:pStyle w:val="Yltunniste"/>
    </w:pPr>
  </w:p>
  <w:p w14:paraId="5C73CAB0" w14:textId="77777777" w:rsidR="005A53CC" w:rsidRDefault="005A53CC">
    <w:pPr>
      <w:pStyle w:val="Yltunniste"/>
    </w:pPr>
  </w:p>
  <w:p w14:paraId="6C954928" w14:textId="77777777" w:rsidR="005A53CC" w:rsidRDefault="005A53C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05"/>
    <w:multiLevelType w:val="multilevel"/>
    <w:tmpl w:val="F38CF3A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A353A8"/>
    <w:multiLevelType w:val="hybridMultilevel"/>
    <w:tmpl w:val="30C0C2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0A418A"/>
    <w:multiLevelType w:val="hybridMultilevel"/>
    <w:tmpl w:val="FFD2E26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F1172"/>
    <w:multiLevelType w:val="hybridMultilevel"/>
    <w:tmpl w:val="9768F83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5E149E2"/>
    <w:multiLevelType w:val="hybridMultilevel"/>
    <w:tmpl w:val="E9620A3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22341B"/>
    <w:multiLevelType w:val="hybridMultilevel"/>
    <w:tmpl w:val="3BBACC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D8D0394"/>
    <w:multiLevelType w:val="hybridMultilevel"/>
    <w:tmpl w:val="9BE8930E"/>
    <w:lvl w:ilvl="0" w:tplc="4C2CB54E">
      <w:start w:val="2"/>
      <w:numFmt w:val="lowerLetter"/>
      <w:lvlText w:val="%1)"/>
      <w:lvlJc w:val="left"/>
      <w:pPr>
        <w:ind w:left="360" w:hanging="360"/>
      </w:pPr>
      <w:rPr>
        <w:rFonts w:hint="default"/>
        <w:sz w:val="18"/>
        <w:szCs w:val="18"/>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0D9E2534"/>
    <w:multiLevelType w:val="hybridMultilevel"/>
    <w:tmpl w:val="E674B0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0E6D241F"/>
    <w:multiLevelType w:val="hybridMultilevel"/>
    <w:tmpl w:val="3182B756"/>
    <w:lvl w:ilvl="0" w:tplc="10887710">
      <w:start w:val="4"/>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115D4420"/>
    <w:multiLevelType w:val="hybridMultilevel"/>
    <w:tmpl w:val="FBD016F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45830D0"/>
    <w:multiLevelType w:val="hybridMultilevel"/>
    <w:tmpl w:val="84FE9D5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48E467A"/>
    <w:multiLevelType w:val="hybridMultilevel"/>
    <w:tmpl w:val="6204AA6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175011E0"/>
    <w:multiLevelType w:val="multilevel"/>
    <w:tmpl w:val="B9F46A7A"/>
    <w:lvl w:ilvl="0">
      <w:start w:val="1"/>
      <w:numFmt w:val="decimal"/>
      <w:suff w:val="nothing"/>
      <w:lvlText w:val="%1"/>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3" w15:restartNumberingAfterBreak="0">
    <w:nsid w:val="176C3497"/>
    <w:multiLevelType w:val="hybridMultilevel"/>
    <w:tmpl w:val="8D6841B0"/>
    <w:lvl w:ilvl="0" w:tplc="33DE14D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93E12A0"/>
    <w:multiLevelType w:val="hybridMultilevel"/>
    <w:tmpl w:val="AE4C4896"/>
    <w:lvl w:ilvl="0" w:tplc="616A8BB2">
      <w:numFmt w:val="bullet"/>
      <w:lvlText w:val="-"/>
      <w:lvlJc w:val="left"/>
      <w:pPr>
        <w:ind w:left="1440" w:hanging="360"/>
      </w:pPr>
      <w:rPr>
        <w:rFonts w:ascii="Arial" w:eastAsia="Times New Roman"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1A765712"/>
    <w:multiLevelType w:val="hybridMultilevel"/>
    <w:tmpl w:val="8574319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1EDA423B"/>
    <w:multiLevelType w:val="hybridMultilevel"/>
    <w:tmpl w:val="EE90A7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238716E"/>
    <w:multiLevelType w:val="multilevel"/>
    <w:tmpl w:val="3C7A6784"/>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4A92C1F"/>
    <w:multiLevelType w:val="hybridMultilevel"/>
    <w:tmpl w:val="040B001D"/>
    <w:styleLink w:val="Tyyli1"/>
    <w:lvl w:ilvl="0" w:tplc="8DAEEA04">
      <w:start w:val="1"/>
      <w:numFmt w:val="decimal"/>
      <w:lvlText w:val="%1)"/>
      <w:lvlJc w:val="left"/>
      <w:pPr>
        <w:tabs>
          <w:tab w:val="num" w:pos="360"/>
        </w:tabs>
        <w:ind w:left="360" w:hanging="360"/>
      </w:pPr>
      <w:rPr>
        <w:rFonts w:ascii="Arial" w:hAnsi="Arial"/>
        <w:sz w:val="22"/>
      </w:rPr>
    </w:lvl>
    <w:lvl w:ilvl="1" w:tplc="42F8ACA2">
      <w:start w:val="1"/>
      <w:numFmt w:val="lowerLetter"/>
      <w:lvlText w:val="%2)"/>
      <w:lvlJc w:val="left"/>
      <w:pPr>
        <w:tabs>
          <w:tab w:val="num" w:pos="720"/>
        </w:tabs>
        <w:ind w:left="720" w:hanging="360"/>
      </w:pPr>
    </w:lvl>
    <w:lvl w:ilvl="2" w:tplc="6AD857A4">
      <w:start w:val="1"/>
      <w:numFmt w:val="lowerRoman"/>
      <w:lvlText w:val="%3)"/>
      <w:lvlJc w:val="left"/>
      <w:pPr>
        <w:tabs>
          <w:tab w:val="num" w:pos="1080"/>
        </w:tabs>
        <w:ind w:left="1080" w:hanging="360"/>
      </w:pPr>
    </w:lvl>
    <w:lvl w:ilvl="3" w:tplc="9B7A0BF4">
      <w:start w:val="1"/>
      <w:numFmt w:val="decimal"/>
      <w:lvlText w:val="(%4)"/>
      <w:lvlJc w:val="left"/>
      <w:pPr>
        <w:tabs>
          <w:tab w:val="num" w:pos="1440"/>
        </w:tabs>
        <w:ind w:left="1440" w:hanging="360"/>
      </w:pPr>
    </w:lvl>
    <w:lvl w:ilvl="4" w:tplc="0EA04E6A">
      <w:start w:val="1"/>
      <w:numFmt w:val="lowerLetter"/>
      <w:lvlText w:val="(%5)"/>
      <w:lvlJc w:val="left"/>
      <w:pPr>
        <w:tabs>
          <w:tab w:val="num" w:pos="1800"/>
        </w:tabs>
        <w:ind w:left="1800" w:hanging="360"/>
      </w:pPr>
    </w:lvl>
    <w:lvl w:ilvl="5" w:tplc="CDFCDC10">
      <w:start w:val="1"/>
      <w:numFmt w:val="lowerRoman"/>
      <w:lvlText w:val="(%6)"/>
      <w:lvlJc w:val="left"/>
      <w:pPr>
        <w:tabs>
          <w:tab w:val="num" w:pos="2160"/>
        </w:tabs>
        <w:ind w:left="2160" w:hanging="360"/>
      </w:pPr>
    </w:lvl>
    <w:lvl w:ilvl="6" w:tplc="07B28B30">
      <w:start w:val="1"/>
      <w:numFmt w:val="decimal"/>
      <w:lvlText w:val="%7."/>
      <w:lvlJc w:val="left"/>
      <w:pPr>
        <w:tabs>
          <w:tab w:val="num" w:pos="2520"/>
        </w:tabs>
        <w:ind w:left="2520" w:hanging="360"/>
      </w:pPr>
    </w:lvl>
    <w:lvl w:ilvl="7" w:tplc="1C06602A">
      <w:start w:val="1"/>
      <w:numFmt w:val="lowerLetter"/>
      <w:lvlText w:val="%8."/>
      <w:lvlJc w:val="left"/>
      <w:pPr>
        <w:tabs>
          <w:tab w:val="num" w:pos="2880"/>
        </w:tabs>
        <w:ind w:left="2880" w:hanging="360"/>
      </w:pPr>
    </w:lvl>
    <w:lvl w:ilvl="8" w:tplc="8A86BECC">
      <w:start w:val="1"/>
      <w:numFmt w:val="lowerRoman"/>
      <w:lvlText w:val="%9."/>
      <w:lvlJc w:val="left"/>
      <w:pPr>
        <w:tabs>
          <w:tab w:val="num" w:pos="3240"/>
        </w:tabs>
        <w:ind w:left="3240" w:hanging="360"/>
      </w:pPr>
    </w:lvl>
  </w:abstractNum>
  <w:abstractNum w:abstractNumId="19" w15:restartNumberingAfterBreak="0">
    <w:nsid w:val="257A7F06"/>
    <w:multiLevelType w:val="hybridMultilevel"/>
    <w:tmpl w:val="E14A6D0C"/>
    <w:lvl w:ilvl="0" w:tplc="6B728B1A">
      <w:start w:val="1"/>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28446927"/>
    <w:multiLevelType w:val="hybridMultilevel"/>
    <w:tmpl w:val="93B0538E"/>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2A8E4C1C"/>
    <w:multiLevelType w:val="hybridMultilevel"/>
    <w:tmpl w:val="A55E795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F8B2514"/>
    <w:multiLevelType w:val="multilevel"/>
    <w:tmpl w:val="A13CF3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36C6B9B"/>
    <w:multiLevelType w:val="hybridMultilevel"/>
    <w:tmpl w:val="798C80F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36EF3D2E"/>
    <w:multiLevelType w:val="hybridMultilevel"/>
    <w:tmpl w:val="75885D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3D344313"/>
    <w:multiLevelType w:val="hybridMultilevel"/>
    <w:tmpl w:val="A948C41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3F416F0C"/>
    <w:multiLevelType w:val="hybridMultilevel"/>
    <w:tmpl w:val="E21830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03036DC"/>
    <w:multiLevelType w:val="hybridMultilevel"/>
    <w:tmpl w:val="B4C693EA"/>
    <w:lvl w:ilvl="0" w:tplc="33DE14D0">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4541C2B"/>
    <w:multiLevelType w:val="multilevel"/>
    <w:tmpl w:val="CAC8EC5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6155C6E"/>
    <w:multiLevelType w:val="hybridMultilevel"/>
    <w:tmpl w:val="78642F02"/>
    <w:lvl w:ilvl="0" w:tplc="040B0017">
      <w:start w:val="3"/>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9C834C9"/>
    <w:multiLevelType w:val="hybridMultilevel"/>
    <w:tmpl w:val="D51E8150"/>
    <w:lvl w:ilvl="0" w:tplc="2AE4D870">
      <w:start w:val="4"/>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ECB02DF"/>
    <w:multiLevelType w:val="multilevel"/>
    <w:tmpl w:val="B67AE3DC"/>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8335FF6"/>
    <w:multiLevelType w:val="hybridMultilevel"/>
    <w:tmpl w:val="5322B4A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5C0876BA"/>
    <w:multiLevelType w:val="hybridMultilevel"/>
    <w:tmpl w:val="D6868532"/>
    <w:lvl w:ilvl="0" w:tplc="1E749C8A">
      <w:start w:val="1"/>
      <w:numFmt w:val="lowerLetter"/>
      <w:lvlText w:val="%1)"/>
      <w:lvlJc w:val="left"/>
      <w:pPr>
        <w:ind w:left="720" w:hanging="360"/>
      </w:pPr>
      <w:rPr>
        <w:rFonts w:hint="default"/>
        <w:color w:val="1F497D"/>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5E0B1993"/>
    <w:multiLevelType w:val="hybridMultilevel"/>
    <w:tmpl w:val="1456A8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F5E53D4"/>
    <w:multiLevelType w:val="hybridMultilevel"/>
    <w:tmpl w:val="60225F1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4F14D9"/>
    <w:multiLevelType w:val="hybridMultilevel"/>
    <w:tmpl w:val="07465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87E045A"/>
    <w:multiLevelType w:val="hybridMultilevel"/>
    <w:tmpl w:val="6284FCCC"/>
    <w:lvl w:ilvl="0" w:tplc="C666D386">
      <w:start w:val="1"/>
      <w:numFmt w:val="bullet"/>
      <w:lvlText w:val="•"/>
      <w:lvlJc w:val="left"/>
      <w:pPr>
        <w:tabs>
          <w:tab w:val="num" w:pos="720"/>
        </w:tabs>
        <w:ind w:left="720" w:hanging="360"/>
      </w:pPr>
      <w:rPr>
        <w:rFonts w:ascii="Arial" w:hAnsi="Arial" w:hint="default"/>
      </w:rPr>
    </w:lvl>
    <w:lvl w:ilvl="1" w:tplc="7AF2308E" w:tentative="1">
      <w:start w:val="1"/>
      <w:numFmt w:val="bullet"/>
      <w:lvlText w:val="•"/>
      <w:lvlJc w:val="left"/>
      <w:pPr>
        <w:tabs>
          <w:tab w:val="num" w:pos="1440"/>
        </w:tabs>
        <w:ind w:left="1440" w:hanging="360"/>
      </w:pPr>
      <w:rPr>
        <w:rFonts w:ascii="Arial" w:hAnsi="Arial" w:hint="default"/>
      </w:rPr>
    </w:lvl>
    <w:lvl w:ilvl="2" w:tplc="47EEF832" w:tentative="1">
      <w:start w:val="1"/>
      <w:numFmt w:val="bullet"/>
      <w:lvlText w:val="•"/>
      <w:lvlJc w:val="left"/>
      <w:pPr>
        <w:tabs>
          <w:tab w:val="num" w:pos="2160"/>
        </w:tabs>
        <w:ind w:left="2160" w:hanging="360"/>
      </w:pPr>
      <w:rPr>
        <w:rFonts w:ascii="Arial" w:hAnsi="Arial" w:hint="default"/>
      </w:rPr>
    </w:lvl>
    <w:lvl w:ilvl="3" w:tplc="55BCA1EE" w:tentative="1">
      <w:start w:val="1"/>
      <w:numFmt w:val="bullet"/>
      <w:lvlText w:val="•"/>
      <w:lvlJc w:val="left"/>
      <w:pPr>
        <w:tabs>
          <w:tab w:val="num" w:pos="2880"/>
        </w:tabs>
        <w:ind w:left="2880" w:hanging="360"/>
      </w:pPr>
      <w:rPr>
        <w:rFonts w:ascii="Arial" w:hAnsi="Arial" w:hint="default"/>
      </w:rPr>
    </w:lvl>
    <w:lvl w:ilvl="4" w:tplc="D0804014" w:tentative="1">
      <w:start w:val="1"/>
      <w:numFmt w:val="bullet"/>
      <w:lvlText w:val="•"/>
      <w:lvlJc w:val="left"/>
      <w:pPr>
        <w:tabs>
          <w:tab w:val="num" w:pos="3600"/>
        </w:tabs>
        <w:ind w:left="3600" w:hanging="360"/>
      </w:pPr>
      <w:rPr>
        <w:rFonts w:ascii="Arial" w:hAnsi="Arial" w:hint="default"/>
      </w:rPr>
    </w:lvl>
    <w:lvl w:ilvl="5" w:tplc="D12E5134" w:tentative="1">
      <w:start w:val="1"/>
      <w:numFmt w:val="bullet"/>
      <w:lvlText w:val="•"/>
      <w:lvlJc w:val="left"/>
      <w:pPr>
        <w:tabs>
          <w:tab w:val="num" w:pos="4320"/>
        </w:tabs>
        <w:ind w:left="4320" w:hanging="360"/>
      </w:pPr>
      <w:rPr>
        <w:rFonts w:ascii="Arial" w:hAnsi="Arial" w:hint="default"/>
      </w:rPr>
    </w:lvl>
    <w:lvl w:ilvl="6" w:tplc="B61838D6" w:tentative="1">
      <w:start w:val="1"/>
      <w:numFmt w:val="bullet"/>
      <w:lvlText w:val="•"/>
      <w:lvlJc w:val="left"/>
      <w:pPr>
        <w:tabs>
          <w:tab w:val="num" w:pos="5040"/>
        </w:tabs>
        <w:ind w:left="5040" w:hanging="360"/>
      </w:pPr>
      <w:rPr>
        <w:rFonts w:ascii="Arial" w:hAnsi="Arial" w:hint="default"/>
      </w:rPr>
    </w:lvl>
    <w:lvl w:ilvl="7" w:tplc="B82A9CF6" w:tentative="1">
      <w:start w:val="1"/>
      <w:numFmt w:val="bullet"/>
      <w:lvlText w:val="•"/>
      <w:lvlJc w:val="left"/>
      <w:pPr>
        <w:tabs>
          <w:tab w:val="num" w:pos="5760"/>
        </w:tabs>
        <w:ind w:left="5760" w:hanging="360"/>
      </w:pPr>
      <w:rPr>
        <w:rFonts w:ascii="Arial" w:hAnsi="Arial" w:hint="default"/>
      </w:rPr>
    </w:lvl>
    <w:lvl w:ilvl="8" w:tplc="2E387D3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A66526"/>
    <w:multiLevelType w:val="hybridMultilevel"/>
    <w:tmpl w:val="FCE21CB2"/>
    <w:lvl w:ilvl="0" w:tplc="040B000F">
      <w:start w:val="1"/>
      <w:numFmt w:val="decimal"/>
      <w:lvlText w:val="%1."/>
      <w:lvlJc w:val="left"/>
      <w:pPr>
        <w:ind w:left="720" w:hanging="360"/>
      </w:pPr>
      <w:rPr>
        <w:rFonts w:hint="default"/>
      </w:rPr>
    </w:lvl>
    <w:lvl w:ilvl="1" w:tplc="3A9A7A16">
      <w:numFmt w:val="bullet"/>
      <w:lvlText w:val="•"/>
      <w:lvlJc w:val="left"/>
      <w:pPr>
        <w:ind w:left="2385" w:hanging="1305"/>
      </w:pPr>
      <w:rPr>
        <w:rFonts w:ascii="Arial" w:eastAsia="Times New Roman" w:hAnsi="Arial" w:cs="Aria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6C6E0C09"/>
    <w:multiLevelType w:val="hybridMultilevel"/>
    <w:tmpl w:val="042EA9C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6E447033"/>
    <w:multiLevelType w:val="hybridMultilevel"/>
    <w:tmpl w:val="040B001D"/>
    <w:numStyleLink w:val="Tyyli1"/>
  </w:abstractNum>
  <w:abstractNum w:abstractNumId="41" w15:restartNumberingAfterBreak="0">
    <w:nsid w:val="70C45145"/>
    <w:multiLevelType w:val="multilevel"/>
    <w:tmpl w:val="FB463C64"/>
    <w:lvl w:ilvl="0">
      <w:start w:val="1"/>
      <w:numFmt w:val="decimal"/>
      <w:lvlText w:val="%1"/>
      <w:lvlJc w:val="left"/>
      <w:pPr>
        <w:tabs>
          <w:tab w:val="num" w:pos="39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C22CEB"/>
    <w:multiLevelType w:val="hybridMultilevel"/>
    <w:tmpl w:val="F470199E"/>
    <w:lvl w:ilvl="0" w:tplc="942E2AD8">
      <w:start w:val="1"/>
      <w:numFmt w:val="lowerLetter"/>
      <w:pStyle w:val="Otsikko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F04157B"/>
    <w:multiLevelType w:val="hybridMultilevel"/>
    <w:tmpl w:val="9E7680F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74324434">
    <w:abstractNumId w:val="35"/>
  </w:num>
  <w:num w:numId="2" w16cid:durableId="578831294">
    <w:abstractNumId w:val="12"/>
  </w:num>
  <w:num w:numId="3" w16cid:durableId="645932840">
    <w:abstractNumId w:val="17"/>
  </w:num>
  <w:num w:numId="4" w16cid:durableId="2063209347">
    <w:abstractNumId w:val="28"/>
  </w:num>
  <w:num w:numId="5" w16cid:durableId="1802309922">
    <w:abstractNumId w:val="0"/>
  </w:num>
  <w:num w:numId="6" w16cid:durableId="1693915637">
    <w:abstractNumId w:val="18"/>
  </w:num>
  <w:num w:numId="7" w16cid:durableId="688676749">
    <w:abstractNumId w:val="40"/>
  </w:num>
  <w:num w:numId="8" w16cid:durableId="1881094009">
    <w:abstractNumId w:val="41"/>
  </w:num>
  <w:num w:numId="9" w16cid:durableId="1377512517">
    <w:abstractNumId w:val="31"/>
  </w:num>
  <w:num w:numId="10" w16cid:durableId="1946574810">
    <w:abstractNumId w:val="2"/>
  </w:num>
  <w:num w:numId="11" w16cid:durableId="2005933799">
    <w:abstractNumId w:val="24"/>
  </w:num>
  <w:num w:numId="12" w16cid:durableId="1238439300">
    <w:abstractNumId w:val="7"/>
  </w:num>
  <w:num w:numId="13" w16cid:durableId="333842728">
    <w:abstractNumId w:val="36"/>
  </w:num>
  <w:num w:numId="14" w16cid:durableId="465125277">
    <w:abstractNumId w:val="30"/>
  </w:num>
  <w:num w:numId="15" w16cid:durableId="2020695820">
    <w:abstractNumId w:val="27"/>
  </w:num>
  <w:num w:numId="16" w16cid:durableId="2091921105">
    <w:abstractNumId w:val="13"/>
  </w:num>
  <w:num w:numId="17" w16cid:durableId="1730300670">
    <w:abstractNumId w:val="20"/>
  </w:num>
  <w:num w:numId="18" w16cid:durableId="930239882">
    <w:abstractNumId w:val="6"/>
  </w:num>
  <w:num w:numId="19" w16cid:durableId="1768040732">
    <w:abstractNumId w:val="42"/>
  </w:num>
  <w:num w:numId="20" w16cid:durableId="1152676399">
    <w:abstractNumId w:val="12"/>
    <w:lvlOverride w:ilvl="0">
      <w:startOverride w:val="9"/>
    </w:lvlOverride>
  </w:num>
  <w:num w:numId="21" w16cid:durableId="197400173">
    <w:abstractNumId w:val="12"/>
  </w:num>
  <w:num w:numId="22" w16cid:durableId="1119957040">
    <w:abstractNumId w:val="11"/>
  </w:num>
  <w:num w:numId="23" w16cid:durableId="641616481">
    <w:abstractNumId w:val="15"/>
  </w:num>
  <w:num w:numId="24" w16cid:durableId="1076316725">
    <w:abstractNumId w:val="39"/>
  </w:num>
  <w:num w:numId="25" w16cid:durableId="1028261312">
    <w:abstractNumId w:val="3"/>
  </w:num>
  <w:num w:numId="26" w16cid:durableId="1446001720">
    <w:abstractNumId w:val="22"/>
  </w:num>
  <w:num w:numId="27" w16cid:durableId="1826583788">
    <w:abstractNumId w:val="33"/>
  </w:num>
  <w:num w:numId="28" w16cid:durableId="1667129998">
    <w:abstractNumId w:val="38"/>
  </w:num>
  <w:num w:numId="29" w16cid:durableId="823397032">
    <w:abstractNumId w:val="14"/>
  </w:num>
  <w:num w:numId="30" w16cid:durableId="1409964600">
    <w:abstractNumId w:val="19"/>
  </w:num>
  <w:num w:numId="31" w16cid:durableId="2061703415">
    <w:abstractNumId w:val="16"/>
  </w:num>
  <w:num w:numId="32" w16cid:durableId="703674677">
    <w:abstractNumId w:val="34"/>
  </w:num>
  <w:num w:numId="33" w16cid:durableId="1450856305">
    <w:abstractNumId w:val="26"/>
  </w:num>
  <w:num w:numId="34" w16cid:durableId="2070348007">
    <w:abstractNumId w:val="1"/>
  </w:num>
  <w:num w:numId="35" w16cid:durableId="813840580">
    <w:abstractNumId w:val="5"/>
  </w:num>
  <w:num w:numId="36" w16cid:durableId="187523376">
    <w:abstractNumId w:val="43"/>
  </w:num>
  <w:num w:numId="37" w16cid:durableId="210922200">
    <w:abstractNumId w:val="32"/>
  </w:num>
  <w:num w:numId="38" w16cid:durableId="964196071">
    <w:abstractNumId w:val="10"/>
  </w:num>
  <w:num w:numId="39" w16cid:durableId="1249312953">
    <w:abstractNumId w:val="25"/>
  </w:num>
  <w:num w:numId="40" w16cid:durableId="2051764796">
    <w:abstractNumId w:val="21"/>
  </w:num>
  <w:num w:numId="41" w16cid:durableId="1069301777">
    <w:abstractNumId w:val="9"/>
  </w:num>
  <w:num w:numId="42" w16cid:durableId="7606200">
    <w:abstractNumId w:val="4"/>
  </w:num>
  <w:num w:numId="43" w16cid:durableId="1334801411">
    <w:abstractNumId w:val="8"/>
  </w:num>
  <w:num w:numId="44" w16cid:durableId="1433821421">
    <w:abstractNumId w:val="29"/>
  </w:num>
  <w:num w:numId="45" w16cid:durableId="830872255">
    <w:abstractNumId w:val="37"/>
  </w:num>
  <w:num w:numId="46" w16cid:durableId="17819900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17"/>
    <w:rsid w:val="000148E0"/>
    <w:rsid w:val="00016623"/>
    <w:rsid w:val="00021294"/>
    <w:rsid w:val="0002627B"/>
    <w:rsid w:val="00027500"/>
    <w:rsid w:val="00037033"/>
    <w:rsid w:val="00037ECF"/>
    <w:rsid w:val="00047D3B"/>
    <w:rsid w:val="00051C64"/>
    <w:rsid w:val="00060750"/>
    <w:rsid w:val="000641C4"/>
    <w:rsid w:val="00065959"/>
    <w:rsid w:val="00065AFA"/>
    <w:rsid w:val="0007344F"/>
    <w:rsid w:val="00077FD7"/>
    <w:rsid w:val="00082429"/>
    <w:rsid w:val="00082A83"/>
    <w:rsid w:val="000849DE"/>
    <w:rsid w:val="00084AA4"/>
    <w:rsid w:val="0008528A"/>
    <w:rsid w:val="0008572A"/>
    <w:rsid w:val="0008653C"/>
    <w:rsid w:val="00086A78"/>
    <w:rsid w:val="00086BDE"/>
    <w:rsid w:val="00091ACB"/>
    <w:rsid w:val="00092D72"/>
    <w:rsid w:val="000A3CB3"/>
    <w:rsid w:val="000A4F3C"/>
    <w:rsid w:val="000B1427"/>
    <w:rsid w:val="000B59C1"/>
    <w:rsid w:val="000C3C47"/>
    <w:rsid w:val="000D0CFB"/>
    <w:rsid w:val="000D21B5"/>
    <w:rsid w:val="000D4274"/>
    <w:rsid w:val="000D4F1F"/>
    <w:rsid w:val="000F099B"/>
    <w:rsid w:val="000F11B0"/>
    <w:rsid w:val="000F156F"/>
    <w:rsid w:val="000F1A2F"/>
    <w:rsid w:val="00113024"/>
    <w:rsid w:val="00114960"/>
    <w:rsid w:val="00116FAA"/>
    <w:rsid w:val="001170D7"/>
    <w:rsid w:val="00136AC5"/>
    <w:rsid w:val="00143406"/>
    <w:rsid w:val="001570D9"/>
    <w:rsid w:val="00162257"/>
    <w:rsid w:val="00165064"/>
    <w:rsid w:val="00165FF4"/>
    <w:rsid w:val="00170BD7"/>
    <w:rsid w:val="00170DFA"/>
    <w:rsid w:val="00172D4D"/>
    <w:rsid w:val="00175D97"/>
    <w:rsid w:val="001761CE"/>
    <w:rsid w:val="00194D60"/>
    <w:rsid w:val="001B3739"/>
    <w:rsid w:val="001C1B55"/>
    <w:rsid w:val="001C2C37"/>
    <w:rsid w:val="001C69B2"/>
    <w:rsid w:val="001D0EEF"/>
    <w:rsid w:val="001D2F06"/>
    <w:rsid w:val="001F0554"/>
    <w:rsid w:val="001F2605"/>
    <w:rsid w:val="001F48AA"/>
    <w:rsid w:val="001F57EF"/>
    <w:rsid w:val="00200463"/>
    <w:rsid w:val="00200708"/>
    <w:rsid w:val="00201082"/>
    <w:rsid w:val="0020239B"/>
    <w:rsid w:val="00232671"/>
    <w:rsid w:val="00237815"/>
    <w:rsid w:val="00246A37"/>
    <w:rsid w:val="00257E02"/>
    <w:rsid w:val="00263A49"/>
    <w:rsid w:val="00263F05"/>
    <w:rsid w:val="002657CC"/>
    <w:rsid w:val="00266F2F"/>
    <w:rsid w:val="00281B60"/>
    <w:rsid w:val="002916CB"/>
    <w:rsid w:val="00296E7F"/>
    <w:rsid w:val="002A04B1"/>
    <w:rsid w:val="002B06B3"/>
    <w:rsid w:val="002B126D"/>
    <w:rsid w:val="002B208C"/>
    <w:rsid w:val="002B3EB8"/>
    <w:rsid w:val="002B7E2D"/>
    <w:rsid w:val="002D6DF6"/>
    <w:rsid w:val="002E306B"/>
    <w:rsid w:val="002E6164"/>
    <w:rsid w:val="002F42C1"/>
    <w:rsid w:val="002F551F"/>
    <w:rsid w:val="0030460A"/>
    <w:rsid w:val="00305B82"/>
    <w:rsid w:val="00307FB0"/>
    <w:rsid w:val="00322322"/>
    <w:rsid w:val="00324572"/>
    <w:rsid w:val="00335DBE"/>
    <w:rsid w:val="00344C4B"/>
    <w:rsid w:val="0035210E"/>
    <w:rsid w:val="003534CD"/>
    <w:rsid w:val="00357E4C"/>
    <w:rsid w:val="00361B21"/>
    <w:rsid w:val="003643F1"/>
    <w:rsid w:val="003676ED"/>
    <w:rsid w:val="00382825"/>
    <w:rsid w:val="00384FB3"/>
    <w:rsid w:val="003933A9"/>
    <w:rsid w:val="003971AC"/>
    <w:rsid w:val="003976B1"/>
    <w:rsid w:val="003A15CD"/>
    <w:rsid w:val="003A76A8"/>
    <w:rsid w:val="003B76BD"/>
    <w:rsid w:val="003C6B0B"/>
    <w:rsid w:val="003C767B"/>
    <w:rsid w:val="003D6CCC"/>
    <w:rsid w:val="003D7EE7"/>
    <w:rsid w:val="003E2C9E"/>
    <w:rsid w:val="003E4191"/>
    <w:rsid w:val="003E42C0"/>
    <w:rsid w:val="003E518D"/>
    <w:rsid w:val="00400023"/>
    <w:rsid w:val="00400EF4"/>
    <w:rsid w:val="00405215"/>
    <w:rsid w:val="00406314"/>
    <w:rsid w:val="0041085C"/>
    <w:rsid w:val="00410ED7"/>
    <w:rsid w:val="00412AAB"/>
    <w:rsid w:val="00413665"/>
    <w:rsid w:val="00415244"/>
    <w:rsid w:val="00417019"/>
    <w:rsid w:val="00426316"/>
    <w:rsid w:val="00431895"/>
    <w:rsid w:val="004367D6"/>
    <w:rsid w:val="004415B8"/>
    <w:rsid w:val="004445A0"/>
    <w:rsid w:val="004470A4"/>
    <w:rsid w:val="00456A8B"/>
    <w:rsid w:val="00461E51"/>
    <w:rsid w:val="00462598"/>
    <w:rsid w:val="00462E93"/>
    <w:rsid w:val="004673CE"/>
    <w:rsid w:val="0047394D"/>
    <w:rsid w:val="004746F8"/>
    <w:rsid w:val="00475793"/>
    <w:rsid w:val="00477345"/>
    <w:rsid w:val="00477EC8"/>
    <w:rsid w:val="004901DE"/>
    <w:rsid w:val="00492390"/>
    <w:rsid w:val="004948E7"/>
    <w:rsid w:val="004B234C"/>
    <w:rsid w:val="004B4DC5"/>
    <w:rsid w:val="004CCA93"/>
    <w:rsid w:val="004D145F"/>
    <w:rsid w:val="004D4C14"/>
    <w:rsid w:val="004D562B"/>
    <w:rsid w:val="004D6212"/>
    <w:rsid w:val="004E2B70"/>
    <w:rsid w:val="004E3BE3"/>
    <w:rsid w:val="004E700B"/>
    <w:rsid w:val="00504F99"/>
    <w:rsid w:val="00507E3E"/>
    <w:rsid w:val="005155D0"/>
    <w:rsid w:val="005226A9"/>
    <w:rsid w:val="005241EF"/>
    <w:rsid w:val="0052720A"/>
    <w:rsid w:val="005272FB"/>
    <w:rsid w:val="005365D1"/>
    <w:rsid w:val="0054042D"/>
    <w:rsid w:val="00541017"/>
    <w:rsid w:val="00543608"/>
    <w:rsid w:val="00546A9B"/>
    <w:rsid w:val="00553555"/>
    <w:rsid w:val="00555E3A"/>
    <w:rsid w:val="00560C53"/>
    <w:rsid w:val="00566A29"/>
    <w:rsid w:val="00570590"/>
    <w:rsid w:val="00570CDE"/>
    <w:rsid w:val="00571681"/>
    <w:rsid w:val="00580817"/>
    <w:rsid w:val="00580DFF"/>
    <w:rsid w:val="00581117"/>
    <w:rsid w:val="005817D4"/>
    <w:rsid w:val="00595D0B"/>
    <w:rsid w:val="005A53CC"/>
    <w:rsid w:val="005A575E"/>
    <w:rsid w:val="005B1FEA"/>
    <w:rsid w:val="005B3DAE"/>
    <w:rsid w:val="005B57B9"/>
    <w:rsid w:val="005B5AC0"/>
    <w:rsid w:val="005D6192"/>
    <w:rsid w:val="005F0F79"/>
    <w:rsid w:val="005F2C8F"/>
    <w:rsid w:val="00604702"/>
    <w:rsid w:val="00615E53"/>
    <w:rsid w:val="00616243"/>
    <w:rsid w:val="00620948"/>
    <w:rsid w:val="0062278B"/>
    <w:rsid w:val="00622CB3"/>
    <w:rsid w:val="00626E5A"/>
    <w:rsid w:val="00632CAD"/>
    <w:rsid w:val="00634FF9"/>
    <w:rsid w:val="0063767E"/>
    <w:rsid w:val="00650FCD"/>
    <w:rsid w:val="006521D7"/>
    <w:rsid w:val="006523AC"/>
    <w:rsid w:val="00655078"/>
    <w:rsid w:val="006655A5"/>
    <w:rsid w:val="00677707"/>
    <w:rsid w:val="00687E11"/>
    <w:rsid w:val="006916F8"/>
    <w:rsid w:val="00692D57"/>
    <w:rsid w:val="00693161"/>
    <w:rsid w:val="0069660A"/>
    <w:rsid w:val="00697152"/>
    <w:rsid w:val="006A5C8A"/>
    <w:rsid w:val="006B10BE"/>
    <w:rsid w:val="006B3E8C"/>
    <w:rsid w:val="006B6A92"/>
    <w:rsid w:val="006B6DD1"/>
    <w:rsid w:val="006B764B"/>
    <w:rsid w:val="006B7F38"/>
    <w:rsid w:val="006C60B8"/>
    <w:rsid w:val="006C6572"/>
    <w:rsid w:val="006C740A"/>
    <w:rsid w:val="006D4225"/>
    <w:rsid w:val="006D4AAC"/>
    <w:rsid w:val="006E1C28"/>
    <w:rsid w:val="006E42BE"/>
    <w:rsid w:val="006F2D9C"/>
    <w:rsid w:val="006F4287"/>
    <w:rsid w:val="006F4794"/>
    <w:rsid w:val="006F7E7C"/>
    <w:rsid w:val="00701829"/>
    <w:rsid w:val="007021E4"/>
    <w:rsid w:val="007024F4"/>
    <w:rsid w:val="007045BC"/>
    <w:rsid w:val="00705295"/>
    <w:rsid w:val="00705C17"/>
    <w:rsid w:val="00710D62"/>
    <w:rsid w:val="00711209"/>
    <w:rsid w:val="00734C50"/>
    <w:rsid w:val="00737FDF"/>
    <w:rsid w:val="007421AE"/>
    <w:rsid w:val="00742B66"/>
    <w:rsid w:val="00750C6B"/>
    <w:rsid w:val="00752EF9"/>
    <w:rsid w:val="00760320"/>
    <w:rsid w:val="0076204E"/>
    <w:rsid w:val="00762174"/>
    <w:rsid w:val="00765325"/>
    <w:rsid w:val="00765376"/>
    <w:rsid w:val="007707C8"/>
    <w:rsid w:val="00776397"/>
    <w:rsid w:val="00782AAA"/>
    <w:rsid w:val="00784ACE"/>
    <w:rsid w:val="0078719D"/>
    <w:rsid w:val="007874FC"/>
    <w:rsid w:val="00794C83"/>
    <w:rsid w:val="0079641E"/>
    <w:rsid w:val="007A641A"/>
    <w:rsid w:val="007A7DED"/>
    <w:rsid w:val="007A7E80"/>
    <w:rsid w:val="007B7354"/>
    <w:rsid w:val="007C1C3E"/>
    <w:rsid w:val="007C7472"/>
    <w:rsid w:val="007D42F0"/>
    <w:rsid w:val="007D6248"/>
    <w:rsid w:val="007E160F"/>
    <w:rsid w:val="007E305D"/>
    <w:rsid w:val="008030B7"/>
    <w:rsid w:val="008050A8"/>
    <w:rsid w:val="008101B7"/>
    <w:rsid w:val="008101C0"/>
    <w:rsid w:val="00815E82"/>
    <w:rsid w:val="008255F3"/>
    <w:rsid w:val="00831DD1"/>
    <w:rsid w:val="008339E0"/>
    <w:rsid w:val="00835FD4"/>
    <w:rsid w:val="00852A1A"/>
    <w:rsid w:val="008533BF"/>
    <w:rsid w:val="008656A6"/>
    <w:rsid w:val="00875078"/>
    <w:rsid w:val="00882D2E"/>
    <w:rsid w:val="0088391A"/>
    <w:rsid w:val="00886071"/>
    <w:rsid w:val="00886EE9"/>
    <w:rsid w:val="00886FD3"/>
    <w:rsid w:val="00892D1D"/>
    <w:rsid w:val="00893596"/>
    <w:rsid w:val="00893604"/>
    <w:rsid w:val="0089625C"/>
    <w:rsid w:val="00896D5F"/>
    <w:rsid w:val="008A293E"/>
    <w:rsid w:val="008A67CC"/>
    <w:rsid w:val="008B31A2"/>
    <w:rsid w:val="008C22EC"/>
    <w:rsid w:val="008C506C"/>
    <w:rsid w:val="008C6571"/>
    <w:rsid w:val="008C6C02"/>
    <w:rsid w:val="008C77E9"/>
    <w:rsid w:val="008D3F14"/>
    <w:rsid w:val="008D6954"/>
    <w:rsid w:val="008E06E8"/>
    <w:rsid w:val="008E137A"/>
    <w:rsid w:val="008E35CB"/>
    <w:rsid w:val="008E548A"/>
    <w:rsid w:val="008F5289"/>
    <w:rsid w:val="00902149"/>
    <w:rsid w:val="0091001E"/>
    <w:rsid w:val="009150A4"/>
    <w:rsid w:val="00915279"/>
    <w:rsid w:val="0092057C"/>
    <w:rsid w:val="0092146E"/>
    <w:rsid w:val="00922281"/>
    <w:rsid w:val="009324DC"/>
    <w:rsid w:val="0093443E"/>
    <w:rsid w:val="009359C4"/>
    <w:rsid w:val="009571E6"/>
    <w:rsid w:val="0095E311"/>
    <w:rsid w:val="0096353C"/>
    <w:rsid w:val="009673FD"/>
    <w:rsid w:val="0096747C"/>
    <w:rsid w:val="00974AAE"/>
    <w:rsid w:val="00974B65"/>
    <w:rsid w:val="00980D2F"/>
    <w:rsid w:val="00983F5E"/>
    <w:rsid w:val="00993FB8"/>
    <w:rsid w:val="009A632F"/>
    <w:rsid w:val="009B0001"/>
    <w:rsid w:val="009B2463"/>
    <w:rsid w:val="009B7AFD"/>
    <w:rsid w:val="009C0459"/>
    <w:rsid w:val="009C13B0"/>
    <w:rsid w:val="009C1905"/>
    <w:rsid w:val="009C1F66"/>
    <w:rsid w:val="009C2DCB"/>
    <w:rsid w:val="009D249C"/>
    <w:rsid w:val="009D4BB3"/>
    <w:rsid w:val="009E24B2"/>
    <w:rsid w:val="009E328A"/>
    <w:rsid w:val="009F1565"/>
    <w:rsid w:val="009F1A87"/>
    <w:rsid w:val="009F357E"/>
    <w:rsid w:val="009F41BC"/>
    <w:rsid w:val="009F493B"/>
    <w:rsid w:val="00A07B6D"/>
    <w:rsid w:val="00A10542"/>
    <w:rsid w:val="00A1201F"/>
    <w:rsid w:val="00A12DC1"/>
    <w:rsid w:val="00A14227"/>
    <w:rsid w:val="00A17D75"/>
    <w:rsid w:val="00A21693"/>
    <w:rsid w:val="00A34568"/>
    <w:rsid w:val="00A37730"/>
    <w:rsid w:val="00A47B9D"/>
    <w:rsid w:val="00A541D8"/>
    <w:rsid w:val="00A61140"/>
    <w:rsid w:val="00A6462F"/>
    <w:rsid w:val="00A664DF"/>
    <w:rsid w:val="00A81460"/>
    <w:rsid w:val="00A87C03"/>
    <w:rsid w:val="00A969BD"/>
    <w:rsid w:val="00A9747A"/>
    <w:rsid w:val="00A97EA4"/>
    <w:rsid w:val="00AA09F4"/>
    <w:rsid w:val="00AA45C9"/>
    <w:rsid w:val="00AB0871"/>
    <w:rsid w:val="00AB4643"/>
    <w:rsid w:val="00AB5A8C"/>
    <w:rsid w:val="00AB7317"/>
    <w:rsid w:val="00AC36F2"/>
    <w:rsid w:val="00AC5A75"/>
    <w:rsid w:val="00AC6DF8"/>
    <w:rsid w:val="00AD0DF1"/>
    <w:rsid w:val="00AD3A93"/>
    <w:rsid w:val="00AD5A4A"/>
    <w:rsid w:val="00AE1AFC"/>
    <w:rsid w:val="00AE20F2"/>
    <w:rsid w:val="00AF13CE"/>
    <w:rsid w:val="00B06E0D"/>
    <w:rsid w:val="00B12C5C"/>
    <w:rsid w:val="00B216F9"/>
    <w:rsid w:val="00B238EC"/>
    <w:rsid w:val="00B24561"/>
    <w:rsid w:val="00B24DCE"/>
    <w:rsid w:val="00B318AE"/>
    <w:rsid w:val="00B36A95"/>
    <w:rsid w:val="00B4075C"/>
    <w:rsid w:val="00B42075"/>
    <w:rsid w:val="00B43E50"/>
    <w:rsid w:val="00B52860"/>
    <w:rsid w:val="00B53901"/>
    <w:rsid w:val="00B658BF"/>
    <w:rsid w:val="00B818AD"/>
    <w:rsid w:val="00B847E7"/>
    <w:rsid w:val="00B84BA4"/>
    <w:rsid w:val="00B85BED"/>
    <w:rsid w:val="00B93A95"/>
    <w:rsid w:val="00BA205C"/>
    <w:rsid w:val="00BB2125"/>
    <w:rsid w:val="00BB4F64"/>
    <w:rsid w:val="00BB59BD"/>
    <w:rsid w:val="00BB642C"/>
    <w:rsid w:val="00BB7FC8"/>
    <w:rsid w:val="00BC0AEC"/>
    <w:rsid w:val="00BC1D09"/>
    <w:rsid w:val="00BC4745"/>
    <w:rsid w:val="00BC4D7E"/>
    <w:rsid w:val="00BC77E7"/>
    <w:rsid w:val="00BC7816"/>
    <w:rsid w:val="00BD4240"/>
    <w:rsid w:val="00BD443D"/>
    <w:rsid w:val="00BD69F6"/>
    <w:rsid w:val="00BE57B3"/>
    <w:rsid w:val="00BF120B"/>
    <w:rsid w:val="00BF50E7"/>
    <w:rsid w:val="00BF57E6"/>
    <w:rsid w:val="00BF5EB1"/>
    <w:rsid w:val="00C01297"/>
    <w:rsid w:val="00C023FE"/>
    <w:rsid w:val="00C02BE0"/>
    <w:rsid w:val="00C02E0D"/>
    <w:rsid w:val="00C24002"/>
    <w:rsid w:val="00C33936"/>
    <w:rsid w:val="00C41055"/>
    <w:rsid w:val="00C43250"/>
    <w:rsid w:val="00C4560E"/>
    <w:rsid w:val="00C568FB"/>
    <w:rsid w:val="00C57A9E"/>
    <w:rsid w:val="00C66732"/>
    <w:rsid w:val="00C7016E"/>
    <w:rsid w:val="00C73092"/>
    <w:rsid w:val="00C75A79"/>
    <w:rsid w:val="00C878D2"/>
    <w:rsid w:val="00C93C7F"/>
    <w:rsid w:val="00CB1418"/>
    <w:rsid w:val="00CB1C5A"/>
    <w:rsid w:val="00CB22E5"/>
    <w:rsid w:val="00CB292D"/>
    <w:rsid w:val="00CB3637"/>
    <w:rsid w:val="00CB4064"/>
    <w:rsid w:val="00CB4450"/>
    <w:rsid w:val="00CB46C9"/>
    <w:rsid w:val="00CC2C9C"/>
    <w:rsid w:val="00CC3004"/>
    <w:rsid w:val="00CD4AC8"/>
    <w:rsid w:val="00CD5002"/>
    <w:rsid w:val="00CD7760"/>
    <w:rsid w:val="00CD7FC3"/>
    <w:rsid w:val="00CE06A5"/>
    <w:rsid w:val="00CE2464"/>
    <w:rsid w:val="00CE5A62"/>
    <w:rsid w:val="00CF0C49"/>
    <w:rsid w:val="00CF4121"/>
    <w:rsid w:val="00CF5118"/>
    <w:rsid w:val="00D02C8A"/>
    <w:rsid w:val="00D10C7B"/>
    <w:rsid w:val="00D14F6F"/>
    <w:rsid w:val="00D17ED1"/>
    <w:rsid w:val="00D25EDC"/>
    <w:rsid w:val="00D30B66"/>
    <w:rsid w:val="00D31F72"/>
    <w:rsid w:val="00D32FC4"/>
    <w:rsid w:val="00D33F7C"/>
    <w:rsid w:val="00D34DD2"/>
    <w:rsid w:val="00D438FE"/>
    <w:rsid w:val="00D5523B"/>
    <w:rsid w:val="00D552BF"/>
    <w:rsid w:val="00D678B6"/>
    <w:rsid w:val="00D7645A"/>
    <w:rsid w:val="00D7788E"/>
    <w:rsid w:val="00D80623"/>
    <w:rsid w:val="00D8317A"/>
    <w:rsid w:val="00D8398B"/>
    <w:rsid w:val="00D84ADB"/>
    <w:rsid w:val="00D87290"/>
    <w:rsid w:val="00D9126E"/>
    <w:rsid w:val="00D94E4B"/>
    <w:rsid w:val="00DA088F"/>
    <w:rsid w:val="00DA27D2"/>
    <w:rsid w:val="00DA3EAB"/>
    <w:rsid w:val="00DA4DD5"/>
    <w:rsid w:val="00DB57DE"/>
    <w:rsid w:val="00DC3190"/>
    <w:rsid w:val="00DD070A"/>
    <w:rsid w:val="00DD422A"/>
    <w:rsid w:val="00DD46B8"/>
    <w:rsid w:val="00DD590D"/>
    <w:rsid w:val="00DE6F7B"/>
    <w:rsid w:val="00DF0C34"/>
    <w:rsid w:val="00DF257B"/>
    <w:rsid w:val="00DF438E"/>
    <w:rsid w:val="00DF5D16"/>
    <w:rsid w:val="00E033AF"/>
    <w:rsid w:val="00E10296"/>
    <w:rsid w:val="00E22F5D"/>
    <w:rsid w:val="00E246D5"/>
    <w:rsid w:val="00E25A53"/>
    <w:rsid w:val="00E31306"/>
    <w:rsid w:val="00E3432E"/>
    <w:rsid w:val="00E365B5"/>
    <w:rsid w:val="00E43EF4"/>
    <w:rsid w:val="00E44683"/>
    <w:rsid w:val="00E5069A"/>
    <w:rsid w:val="00E51E06"/>
    <w:rsid w:val="00E5237B"/>
    <w:rsid w:val="00E527F2"/>
    <w:rsid w:val="00E53857"/>
    <w:rsid w:val="00E54154"/>
    <w:rsid w:val="00E6545B"/>
    <w:rsid w:val="00E667A9"/>
    <w:rsid w:val="00E84462"/>
    <w:rsid w:val="00E84BB3"/>
    <w:rsid w:val="00E9011A"/>
    <w:rsid w:val="00E91243"/>
    <w:rsid w:val="00E9797C"/>
    <w:rsid w:val="00EA06F3"/>
    <w:rsid w:val="00EB2B95"/>
    <w:rsid w:val="00EB623B"/>
    <w:rsid w:val="00EB7394"/>
    <w:rsid w:val="00ED0444"/>
    <w:rsid w:val="00ED0972"/>
    <w:rsid w:val="00ED0B48"/>
    <w:rsid w:val="00EE08A1"/>
    <w:rsid w:val="00EE368C"/>
    <w:rsid w:val="00EE47E5"/>
    <w:rsid w:val="00EEDAF4"/>
    <w:rsid w:val="00EF2787"/>
    <w:rsid w:val="00EF78D7"/>
    <w:rsid w:val="00F02C04"/>
    <w:rsid w:val="00F046E2"/>
    <w:rsid w:val="00F10649"/>
    <w:rsid w:val="00F1144C"/>
    <w:rsid w:val="00F116E2"/>
    <w:rsid w:val="00F168B0"/>
    <w:rsid w:val="00F243A4"/>
    <w:rsid w:val="00F262F4"/>
    <w:rsid w:val="00F279F4"/>
    <w:rsid w:val="00F32A8E"/>
    <w:rsid w:val="00F337FA"/>
    <w:rsid w:val="00F33839"/>
    <w:rsid w:val="00F412CD"/>
    <w:rsid w:val="00F46547"/>
    <w:rsid w:val="00F56436"/>
    <w:rsid w:val="00F56728"/>
    <w:rsid w:val="00F668EE"/>
    <w:rsid w:val="00F700E8"/>
    <w:rsid w:val="00F73D7D"/>
    <w:rsid w:val="00F81E50"/>
    <w:rsid w:val="00F8275C"/>
    <w:rsid w:val="00F847DD"/>
    <w:rsid w:val="00F97199"/>
    <w:rsid w:val="00FA663C"/>
    <w:rsid w:val="00FA6A17"/>
    <w:rsid w:val="00FB2B2D"/>
    <w:rsid w:val="00FB41A5"/>
    <w:rsid w:val="00FC172D"/>
    <w:rsid w:val="00FC2C6B"/>
    <w:rsid w:val="00FC36F6"/>
    <w:rsid w:val="00FC3D6F"/>
    <w:rsid w:val="00FC4747"/>
    <w:rsid w:val="00FC4CF6"/>
    <w:rsid w:val="00FC5887"/>
    <w:rsid w:val="00FD234B"/>
    <w:rsid w:val="00FD3146"/>
    <w:rsid w:val="00FD4ACF"/>
    <w:rsid w:val="00FD4F26"/>
    <w:rsid w:val="00FE2E72"/>
    <w:rsid w:val="00FF26E6"/>
    <w:rsid w:val="00FF4E97"/>
    <w:rsid w:val="00FF6DA2"/>
    <w:rsid w:val="0137ADC7"/>
    <w:rsid w:val="015E99C6"/>
    <w:rsid w:val="01F8C582"/>
    <w:rsid w:val="022B2CB3"/>
    <w:rsid w:val="02B797AB"/>
    <w:rsid w:val="02E9E13A"/>
    <w:rsid w:val="0343FDE2"/>
    <w:rsid w:val="038E1690"/>
    <w:rsid w:val="041EEC2C"/>
    <w:rsid w:val="048094CE"/>
    <w:rsid w:val="0489DFE0"/>
    <w:rsid w:val="04ADBB1A"/>
    <w:rsid w:val="04E56561"/>
    <w:rsid w:val="04E9DC9F"/>
    <w:rsid w:val="05429111"/>
    <w:rsid w:val="0546F94E"/>
    <w:rsid w:val="0555D838"/>
    <w:rsid w:val="064DAF3B"/>
    <w:rsid w:val="06660449"/>
    <w:rsid w:val="068B0D6C"/>
    <w:rsid w:val="081EF59A"/>
    <w:rsid w:val="0827419B"/>
    <w:rsid w:val="08576460"/>
    <w:rsid w:val="085F5AD2"/>
    <w:rsid w:val="091AB088"/>
    <w:rsid w:val="09468E67"/>
    <w:rsid w:val="09690382"/>
    <w:rsid w:val="0AA40C1A"/>
    <w:rsid w:val="0B0A3117"/>
    <w:rsid w:val="0B52A69D"/>
    <w:rsid w:val="0BD18F39"/>
    <w:rsid w:val="0BD2409D"/>
    <w:rsid w:val="0BFD0A07"/>
    <w:rsid w:val="0D610A2C"/>
    <w:rsid w:val="0D7EE9CF"/>
    <w:rsid w:val="0D885CEB"/>
    <w:rsid w:val="0DD1A01E"/>
    <w:rsid w:val="0DD23A04"/>
    <w:rsid w:val="0DD94F94"/>
    <w:rsid w:val="0E40192C"/>
    <w:rsid w:val="0E7731D2"/>
    <w:rsid w:val="0E7F1F58"/>
    <w:rsid w:val="0EA2BC96"/>
    <w:rsid w:val="0EA743F6"/>
    <w:rsid w:val="0EEEE8BA"/>
    <w:rsid w:val="0F184A7B"/>
    <w:rsid w:val="0F2A61F3"/>
    <w:rsid w:val="0FA30D36"/>
    <w:rsid w:val="0FBF97F3"/>
    <w:rsid w:val="10130233"/>
    <w:rsid w:val="106157F4"/>
    <w:rsid w:val="107BAD61"/>
    <w:rsid w:val="111CAF99"/>
    <w:rsid w:val="11296351"/>
    <w:rsid w:val="118634C7"/>
    <w:rsid w:val="11DD1CE9"/>
    <w:rsid w:val="12A1E5F5"/>
    <w:rsid w:val="12DD145C"/>
    <w:rsid w:val="12E6EB9C"/>
    <w:rsid w:val="13379BCF"/>
    <w:rsid w:val="1364557D"/>
    <w:rsid w:val="138A1155"/>
    <w:rsid w:val="13C800CB"/>
    <w:rsid w:val="13ED5CA6"/>
    <w:rsid w:val="142C059F"/>
    <w:rsid w:val="15179FB8"/>
    <w:rsid w:val="15ADC8DF"/>
    <w:rsid w:val="1604FC25"/>
    <w:rsid w:val="1625603D"/>
    <w:rsid w:val="165B2640"/>
    <w:rsid w:val="165BDEC2"/>
    <w:rsid w:val="16A7DFE8"/>
    <w:rsid w:val="16E9BDD7"/>
    <w:rsid w:val="16F73818"/>
    <w:rsid w:val="16FB915D"/>
    <w:rsid w:val="17620F2F"/>
    <w:rsid w:val="17A7330C"/>
    <w:rsid w:val="17D741BB"/>
    <w:rsid w:val="17E49F0B"/>
    <w:rsid w:val="17EB509E"/>
    <w:rsid w:val="17F7DF0F"/>
    <w:rsid w:val="18312BAC"/>
    <w:rsid w:val="1836181D"/>
    <w:rsid w:val="188415C8"/>
    <w:rsid w:val="189FBB86"/>
    <w:rsid w:val="191F7825"/>
    <w:rsid w:val="19340BCA"/>
    <w:rsid w:val="1981AC54"/>
    <w:rsid w:val="1A063792"/>
    <w:rsid w:val="1A2759E1"/>
    <w:rsid w:val="1A75595F"/>
    <w:rsid w:val="1B87E648"/>
    <w:rsid w:val="1B95E167"/>
    <w:rsid w:val="1C974AF6"/>
    <w:rsid w:val="1CA1F846"/>
    <w:rsid w:val="1CB86B15"/>
    <w:rsid w:val="1D904558"/>
    <w:rsid w:val="1DBC527B"/>
    <w:rsid w:val="1DEB711E"/>
    <w:rsid w:val="1DF7267F"/>
    <w:rsid w:val="1E09BD31"/>
    <w:rsid w:val="1E1F5DED"/>
    <w:rsid w:val="1E59A4CF"/>
    <w:rsid w:val="1E667A0A"/>
    <w:rsid w:val="1E827038"/>
    <w:rsid w:val="1F7174AB"/>
    <w:rsid w:val="1F81188F"/>
    <w:rsid w:val="1FE8E39B"/>
    <w:rsid w:val="20029E2B"/>
    <w:rsid w:val="2036637C"/>
    <w:rsid w:val="20701C41"/>
    <w:rsid w:val="209C7C95"/>
    <w:rsid w:val="209E97FB"/>
    <w:rsid w:val="20E6D60F"/>
    <w:rsid w:val="2123E005"/>
    <w:rsid w:val="21CB87A1"/>
    <w:rsid w:val="22280FAA"/>
    <w:rsid w:val="22375243"/>
    <w:rsid w:val="2237EA0B"/>
    <w:rsid w:val="224BCD84"/>
    <w:rsid w:val="227B1A42"/>
    <w:rsid w:val="227F970C"/>
    <w:rsid w:val="22DFFFEF"/>
    <w:rsid w:val="23247F63"/>
    <w:rsid w:val="2379C362"/>
    <w:rsid w:val="23D2309A"/>
    <w:rsid w:val="23D41591"/>
    <w:rsid w:val="240880EF"/>
    <w:rsid w:val="24A83E24"/>
    <w:rsid w:val="24CC059D"/>
    <w:rsid w:val="25097DC4"/>
    <w:rsid w:val="25294253"/>
    <w:rsid w:val="25AEC89D"/>
    <w:rsid w:val="25E46CFD"/>
    <w:rsid w:val="26D11FDA"/>
    <w:rsid w:val="27925364"/>
    <w:rsid w:val="28078BEF"/>
    <w:rsid w:val="282BAA2B"/>
    <w:rsid w:val="28BABA92"/>
    <w:rsid w:val="28CA0FDE"/>
    <w:rsid w:val="28E7717E"/>
    <w:rsid w:val="294680DC"/>
    <w:rsid w:val="29895F55"/>
    <w:rsid w:val="29F4A98D"/>
    <w:rsid w:val="29FC3C5E"/>
    <w:rsid w:val="2A3BEEBD"/>
    <w:rsid w:val="2ACF9DBA"/>
    <w:rsid w:val="2B4EEC08"/>
    <w:rsid w:val="2B6E134A"/>
    <w:rsid w:val="2BA5EC71"/>
    <w:rsid w:val="2BB4FC12"/>
    <w:rsid w:val="2C225D1A"/>
    <w:rsid w:val="2C5E9686"/>
    <w:rsid w:val="2C6A057E"/>
    <w:rsid w:val="2D3758B5"/>
    <w:rsid w:val="2E804DC2"/>
    <w:rsid w:val="2ED6068E"/>
    <w:rsid w:val="2EE72DC7"/>
    <w:rsid w:val="2F8705F1"/>
    <w:rsid w:val="3005947F"/>
    <w:rsid w:val="301CD419"/>
    <w:rsid w:val="303EA628"/>
    <w:rsid w:val="30BABBD2"/>
    <w:rsid w:val="3108A986"/>
    <w:rsid w:val="314C2B4B"/>
    <w:rsid w:val="31506F09"/>
    <w:rsid w:val="3154A831"/>
    <w:rsid w:val="317679B2"/>
    <w:rsid w:val="3178609C"/>
    <w:rsid w:val="31822C82"/>
    <w:rsid w:val="31B12D7F"/>
    <w:rsid w:val="31EC30F5"/>
    <w:rsid w:val="320CC4CC"/>
    <w:rsid w:val="3238CFCB"/>
    <w:rsid w:val="325C4421"/>
    <w:rsid w:val="32FA665E"/>
    <w:rsid w:val="3331678D"/>
    <w:rsid w:val="335474DB"/>
    <w:rsid w:val="337F522B"/>
    <w:rsid w:val="33FE7FA0"/>
    <w:rsid w:val="34EE52F8"/>
    <w:rsid w:val="350B4960"/>
    <w:rsid w:val="354405AC"/>
    <w:rsid w:val="3563947E"/>
    <w:rsid w:val="356997B6"/>
    <w:rsid w:val="35B7CC59"/>
    <w:rsid w:val="35CF73F5"/>
    <w:rsid w:val="35DC1AA9"/>
    <w:rsid w:val="35FB25E4"/>
    <w:rsid w:val="36812E5D"/>
    <w:rsid w:val="36A096F5"/>
    <w:rsid w:val="36ACB12C"/>
    <w:rsid w:val="36F38890"/>
    <w:rsid w:val="36F7FC4C"/>
    <w:rsid w:val="36FA9663"/>
    <w:rsid w:val="371A8C8F"/>
    <w:rsid w:val="38A58CB7"/>
    <w:rsid w:val="38A91098"/>
    <w:rsid w:val="38E4B4A9"/>
    <w:rsid w:val="39657865"/>
    <w:rsid w:val="39CAD534"/>
    <w:rsid w:val="3A0ECE79"/>
    <w:rsid w:val="3A365E66"/>
    <w:rsid w:val="3A6B00DD"/>
    <w:rsid w:val="3A835A20"/>
    <w:rsid w:val="3A981D81"/>
    <w:rsid w:val="3AC8B429"/>
    <w:rsid w:val="3AF7B563"/>
    <w:rsid w:val="3B1723B5"/>
    <w:rsid w:val="3B40E21A"/>
    <w:rsid w:val="3B7FB59F"/>
    <w:rsid w:val="3BA34EBF"/>
    <w:rsid w:val="3BD3DAE3"/>
    <w:rsid w:val="3BED7EAD"/>
    <w:rsid w:val="3C8B6F57"/>
    <w:rsid w:val="3CF9928B"/>
    <w:rsid w:val="3D1631A5"/>
    <w:rsid w:val="3D8B5F7B"/>
    <w:rsid w:val="3DB37627"/>
    <w:rsid w:val="3DEB56F2"/>
    <w:rsid w:val="3E07B115"/>
    <w:rsid w:val="3E9705AD"/>
    <w:rsid w:val="3EDBDE85"/>
    <w:rsid w:val="3EF397C4"/>
    <w:rsid w:val="3F65F714"/>
    <w:rsid w:val="3F810D62"/>
    <w:rsid w:val="3F9EB086"/>
    <w:rsid w:val="3FE44776"/>
    <w:rsid w:val="40179EDE"/>
    <w:rsid w:val="40398CD7"/>
    <w:rsid w:val="411F9F4A"/>
    <w:rsid w:val="41865B53"/>
    <w:rsid w:val="41AA4A49"/>
    <w:rsid w:val="41CEC844"/>
    <w:rsid w:val="42549CA4"/>
    <w:rsid w:val="42BCACF9"/>
    <w:rsid w:val="43065336"/>
    <w:rsid w:val="43376741"/>
    <w:rsid w:val="436A98A5"/>
    <w:rsid w:val="441C2DF5"/>
    <w:rsid w:val="44566E12"/>
    <w:rsid w:val="448345A5"/>
    <w:rsid w:val="44859322"/>
    <w:rsid w:val="456194CC"/>
    <w:rsid w:val="458F2EB2"/>
    <w:rsid w:val="460F558D"/>
    <w:rsid w:val="4686966D"/>
    <w:rsid w:val="469FF3E0"/>
    <w:rsid w:val="46C0D6E2"/>
    <w:rsid w:val="46D83A19"/>
    <w:rsid w:val="46DF01E4"/>
    <w:rsid w:val="487C5333"/>
    <w:rsid w:val="487D1286"/>
    <w:rsid w:val="4921EFE4"/>
    <w:rsid w:val="49A1961D"/>
    <w:rsid w:val="4A803528"/>
    <w:rsid w:val="4AA45429"/>
    <w:rsid w:val="4ABA0465"/>
    <w:rsid w:val="4AF6DBF8"/>
    <w:rsid w:val="4B2397B9"/>
    <w:rsid w:val="4B55AFDB"/>
    <w:rsid w:val="4C09CD98"/>
    <w:rsid w:val="4C7E8E4E"/>
    <w:rsid w:val="4CAE7D55"/>
    <w:rsid w:val="4D1BFC2B"/>
    <w:rsid w:val="4D203CE8"/>
    <w:rsid w:val="4D618E3F"/>
    <w:rsid w:val="4DA3BE36"/>
    <w:rsid w:val="4E0C2EF8"/>
    <w:rsid w:val="4EB4C839"/>
    <w:rsid w:val="4EB87209"/>
    <w:rsid w:val="4EE377B9"/>
    <w:rsid w:val="4F12F012"/>
    <w:rsid w:val="4F39BC9F"/>
    <w:rsid w:val="4F5B81AA"/>
    <w:rsid w:val="4F698F05"/>
    <w:rsid w:val="4F76E7DF"/>
    <w:rsid w:val="503B6907"/>
    <w:rsid w:val="50C9D977"/>
    <w:rsid w:val="513B1A0A"/>
    <w:rsid w:val="51631C13"/>
    <w:rsid w:val="51CF5D5E"/>
    <w:rsid w:val="51FCE288"/>
    <w:rsid w:val="523C76DF"/>
    <w:rsid w:val="52530A75"/>
    <w:rsid w:val="52597255"/>
    <w:rsid w:val="527A2A18"/>
    <w:rsid w:val="540029A4"/>
    <w:rsid w:val="5402643D"/>
    <w:rsid w:val="541039F3"/>
    <w:rsid w:val="54833CC6"/>
    <w:rsid w:val="54E9417B"/>
    <w:rsid w:val="55157D47"/>
    <w:rsid w:val="56BE8621"/>
    <w:rsid w:val="56C049BC"/>
    <w:rsid w:val="570BBA0B"/>
    <w:rsid w:val="57119AFB"/>
    <w:rsid w:val="578ACFA5"/>
    <w:rsid w:val="57915276"/>
    <w:rsid w:val="5792F7C7"/>
    <w:rsid w:val="57EAB22B"/>
    <w:rsid w:val="58B5446E"/>
    <w:rsid w:val="58C3ED7E"/>
    <w:rsid w:val="58DBC071"/>
    <w:rsid w:val="590CE9F2"/>
    <w:rsid w:val="59B66508"/>
    <w:rsid w:val="59DF3096"/>
    <w:rsid w:val="59DFF6D9"/>
    <w:rsid w:val="5A249DF8"/>
    <w:rsid w:val="5A3AF94D"/>
    <w:rsid w:val="5A5B9A2B"/>
    <w:rsid w:val="5AAB7CDA"/>
    <w:rsid w:val="5AB25FFF"/>
    <w:rsid w:val="5C3CE610"/>
    <w:rsid w:val="5C5B461D"/>
    <w:rsid w:val="5C8C0CDD"/>
    <w:rsid w:val="5CC0F65B"/>
    <w:rsid w:val="5CCD0925"/>
    <w:rsid w:val="5DE30821"/>
    <w:rsid w:val="5E02394B"/>
    <w:rsid w:val="5E567F68"/>
    <w:rsid w:val="5E95D7FB"/>
    <w:rsid w:val="5EDA6CB1"/>
    <w:rsid w:val="5F71E9E1"/>
    <w:rsid w:val="5F872B71"/>
    <w:rsid w:val="600B0D06"/>
    <w:rsid w:val="60725012"/>
    <w:rsid w:val="60D59FEE"/>
    <w:rsid w:val="6107CDE5"/>
    <w:rsid w:val="61C723D3"/>
    <w:rsid w:val="61E89073"/>
    <w:rsid w:val="622499B4"/>
    <w:rsid w:val="62BFB056"/>
    <w:rsid w:val="63149F21"/>
    <w:rsid w:val="6316A65D"/>
    <w:rsid w:val="631F6339"/>
    <w:rsid w:val="632EED4D"/>
    <w:rsid w:val="63E6948A"/>
    <w:rsid w:val="642C4148"/>
    <w:rsid w:val="64916D5B"/>
    <w:rsid w:val="651E3357"/>
    <w:rsid w:val="658E7C9E"/>
    <w:rsid w:val="66466F58"/>
    <w:rsid w:val="6651132F"/>
    <w:rsid w:val="66686A58"/>
    <w:rsid w:val="6682365B"/>
    <w:rsid w:val="66BC8F38"/>
    <w:rsid w:val="676E6449"/>
    <w:rsid w:val="67D395B6"/>
    <w:rsid w:val="680B3DD3"/>
    <w:rsid w:val="680D006A"/>
    <w:rsid w:val="6874EC4C"/>
    <w:rsid w:val="68B03A2D"/>
    <w:rsid w:val="68F45D6D"/>
    <w:rsid w:val="6988B3F1"/>
    <w:rsid w:val="69E608F4"/>
    <w:rsid w:val="6A80CD2C"/>
    <w:rsid w:val="6B33A3A7"/>
    <w:rsid w:val="6B6E736F"/>
    <w:rsid w:val="6B73F3B6"/>
    <w:rsid w:val="6BEF1453"/>
    <w:rsid w:val="6C174C57"/>
    <w:rsid w:val="6C77A784"/>
    <w:rsid w:val="6CA96B66"/>
    <w:rsid w:val="6CBB1B61"/>
    <w:rsid w:val="6CF664CD"/>
    <w:rsid w:val="6DD8C3F6"/>
    <w:rsid w:val="6E1FE4F9"/>
    <w:rsid w:val="6E204A9B"/>
    <w:rsid w:val="6EBD7933"/>
    <w:rsid w:val="6EE0DD9E"/>
    <w:rsid w:val="6F1AE812"/>
    <w:rsid w:val="6F2CD049"/>
    <w:rsid w:val="6F3C7517"/>
    <w:rsid w:val="6F75299C"/>
    <w:rsid w:val="6F8CB9D6"/>
    <w:rsid w:val="6FB76C1E"/>
    <w:rsid w:val="6FCB0DF1"/>
    <w:rsid w:val="6FF9CA38"/>
    <w:rsid w:val="7009631D"/>
    <w:rsid w:val="70361BC5"/>
    <w:rsid w:val="70543FD8"/>
    <w:rsid w:val="710F1439"/>
    <w:rsid w:val="71D4247C"/>
    <w:rsid w:val="7210DF85"/>
    <w:rsid w:val="7214F1AE"/>
    <w:rsid w:val="7239D13D"/>
    <w:rsid w:val="7276B9B0"/>
    <w:rsid w:val="727A85A8"/>
    <w:rsid w:val="72B19311"/>
    <w:rsid w:val="72DBFBD1"/>
    <w:rsid w:val="732584D2"/>
    <w:rsid w:val="73482352"/>
    <w:rsid w:val="73BBAA9E"/>
    <w:rsid w:val="73C1720A"/>
    <w:rsid w:val="74067BF8"/>
    <w:rsid w:val="741033A7"/>
    <w:rsid w:val="74420164"/>
    <w:rsid w:val="74E0940E"/>
    <w:rsid w:val="753B877E"/>
    <w:rsid w:val="754467CD"/>
    <w:rsid w:val="75799CF6"/>
    <w:rsid w:val="75A1A78F"/>
    <w:rsid w:val="75F1F1D1"/>
    <w:rsid w:val="762BADB6"/>
    <w:rsid w:val="7681FD85"/>
    <w:rsid w:val="769EFB77"/>
    <w:rsid w:val="76C895E0"/>
    <w:rsid w:val="76DFD446"/>
    <w:rsid w:val="771EF2BE"/>
    <w:rsid w:val="781CB6E5"/>
    <w:rsid w:val="78A3DA4A"/>
    <w:rsid w:val="78EEAC8F"/>
    <w:rsid w:val="78FFCF1A"/>
    <w:rsid w:val="79A0B87B"/>
    <w:rsid w:val="79A18D7F"/>
    <w:rsid w:val="79B6DBC0"/>
    <w:rsid w:val="79CCA0D5"/>
    <w:rsid w:val="7A1200C9"/>
    <w:rsid w:val="7A4334DD"/>
    <w:rsid w:val="7A72D443"/>
    <w:rsid w:val="7A7DE4DD"/>
    <w:rsid w:val="7B0A5196"/>
    <w:rsid w:val="7B296D45"/>
    <w:rsid w:val="7C1643D0"/>
    <w:rsid w:val="7C7F3A91"/>
    <w:rsid w:val="7CCCED44"/>
    <w:rsid w:val="7CE49166"/>
    <w:rsid w:val="7D9931AD"/>
    <w:rsid w:val="7E0C047F"/>
    <w:rsid w:val="7E37CAAF"/>
    <w:rsid w:val="7E54C863"/>
    <w:rsid w:val="7E961F14"/>
    <w:rsid w:val="7EC0D1DC"/>
    <w:rsid w:val="7EF01EAC"/>
    <w:rsid w:val="7F144558"/>
    <w:rsid w:val="7F530A92"/>
    <w:rsid w:val="7F9C5C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0E3EC5EC"/>
  <w15:docId w15:val="{36207EC9-97A0-4F72-8544-B147B0C7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150A4"/>
    <w:rPr>
      <w:rFonts w:ascii="Arial" w:hAnsi="Arial"/>
      <w:sz w:val="22"/>
      <w:szCs w:val="24"/>
      <w:lang w:eastAsia="en-US"/>
    </w:rPr>
  </w:style>
  <w:style w:type="paragraph" w:styleId="Otsikko1">
    <w:name w:val="heading 1"/>
    <w:basedOn w:val="Normaali"/>
    <w:next w:val="Normaali"/>
    <w:autoRedefine/>
    <w:qFormat/>
    <w:rsid w:val="006C740A"/>
    <w:pPr>
      <w:keepNext/>
      <w:outlineLvl w:val="0"/>
    </w:pPr>
    <w:rPr>
      <w:rFonts w:asciiTheme="minorHAnsi" w:hAnsiTheme="minorHAnsi" w:cstheme="minorHAnsi"/>
      <w:b/>
      <w:szCs w:val="22"/>
      <w:lang w:eastAsia="fi-FI"/>
    </w:rPr>
  </w:style>
  <w:style w:type="paragraph" w:styleId="Otsikko2">
    <w:name w:val="heading 2"/>
    <w:basedOn w:val="Normaali"/>
    <w:next w:val="Normaali"/>
    <w:qFormat/>
    <w:rsid w:val="00B658BF"/>
    <w:pPr>
      <w:keepNext/>
      <w:numPr>
        <w:numId w:val="19"/>
      </w:numPr>
      <w:spacing w:before="240" w:after="60"/>
      <w:outlineLvl w:val="1"/>
    </w:pPr>
    <w:rPr>
      <w:rFonts w:cs="Arial"/>
      <w:b/>
      <w:bCs/>
      <w:iCs/>
      <w:sz w:val="18"/>
      <w:szCs w:val="28"/>
    </w:rPr>
  </w:style>
  <w:style w:type="paragraph" w:styleId="Otsikko3">
    <w:name w:val="heading 3"/>
    <w:basedOn w:val="Normaali"/>
    <w:next w:val="Normaali"/>
    <w:qFormat/>
    <w:rsid w:val="00BD69F6"/>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BD69F6"/>
    <w:pPr>
      <w:keepNext/>
      <w:numPr>
        <w:ilvl w:val="3"/>
        <w:numId w:val="2"/>
      </w:numPr>
      <w:spacing w:before="240" w:after="60"/>
      <w:outlineLvl w:val="3"/>
    </w:pPr>
    <w:rPr>
      <w:b/>
      <w:bCs/>
      <w:sz w:val="28"/>
      <w:szCs w:val="28"/>
    </w:rPr>
  </w:style>
  <w:style w:type="paragraph" w:styleId="Otsikko5">
    <w:name w:val="heading 5"/>
    <w:basedOn w:val="Normaali"/>
    <w:next w:val="Normaali"/>
    <w:qFormat/>
    <w:rsid w:val="00BD69F6"/>
    <w:pPr>
      <w:numPr>
        <w:ilvl w:val="4"/>
        <w:numId w:val="2"/>
      </w:numPr>
      <w:spacing w:before="240" w:after="60"/>
      <w:outlineLvl w:val="4"/>
    </w:pPr>
    <w:rPr>
      <w:b/>
      <w:bCs/>
      <w:i/>
      <w:iCs/>
      <w:sz w:val="26"/>
      <w:szCs w:val="26"/>
    </w:rPr>
  </w:style>
  <w:style w:type="paragraph" w:styleId="Otsikko6">
    <w:name w:val="heading 6"/>
    <w:basedOn w:val="Normaali"/>
    <w:next w:val="Normaali"/>
    <w:qFormat/>
    <w:rsid w:val="00BD69F6"/>
    <w:pPr>
      <w:numPr>
        <w:ilvl w:val="5"/>
        <w:numId w:val="2"/>
      </w:numPr>
      <w:spacing w:before="240" w:after="60"/>
      <w:outlineLvl w:val="5"/>
    </w:pPr>
    <w:rPr>
      <w:b/>
      <w:bCs/>
      <w:szCs w:val="22"/>
    </w:rPr>
  </w:style>
  <w:style w:type="paragraph" w:styleId="Otsikko7">
    <w:name w:val="heading 7"/>
    <w:basedOn w:val="Normaali"/>
    <w:next w:val="Normaali"/>
    <w:qFormat/>
    <w:rsid w:val="00BD69F6"/>
    <w:pPr>
      <w:numPr>
        <w:ilvl w:val="6"/>
        <w:numId w:val="2"/>
      </w:numPr>
      <w:spacing w:before="240" w:after="60"/>
      <w:outlineLvl w:val="6"/>
    </w:pPr>
  </w:style>
  <w:style w:type="paragraph" w:styleId="Otsikko8">
    <w:name w:val="heading 8"/>
    <w:basedOn w:val="Normaali"/>
    <w:next w:val="Normaali"/>
    <w:qFormat/>
    <w:rsid w:val="00BD69F6"/>
    <w:pPr>
      <w:numPr>
        <w:ilvl w:val="7"/>
        <w:numId w:val="2"/>
      </w:numPr>
      <w:spacing w:before="240" w:after="60"/>
      <w:outlineLvl w:val="7"/>
    </w:pPr>
    <w:rPr>
      <w:i/>
      <w:iCs/>
    </w:rPr>
  </w:style>
  <w:style w:type="paragraph" w:styleId="Otsikko9">
    <w:name w:val="heading 9"/>
    <w:basedOn w:val="Normaali"/>
    <w:next w:val="Normaali"/>
    <w:qFormat/>
    <w:rsid w:val="00BD69F6"/>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rsid w:val="007B096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basedOn w:val="Kappaleenoletusfontti"/>
    <w:uiPriority w:val="99"/>
    <w:rsid w:val="00090676"/>
    <w:rPr>
      <w:color w:val="0000FF"/>
      <w:u w:val="single"/>
    </w:rPr>
  </w:style>
  <w:style w:type="character" w:styleId="AvattuHyperlinkki">
    <w:name w:val="FollowedHyperlink"/>
    <w:basedOn w:val="Kappaleenoletusfontti"/>
    <w:rsid w:val="00090676"/>
    <w:rPr>
      <w:color w:val="800080"/>
      <w:u w:val="single"/>
    </w:rPr>
  </w:style>
  <w:style w:type="table" w:styleId="TaulukkoRuudukko">
    <w:name w:val="Table Grid"/>
    <w:basedOn w:val="Normaalitaulukko"/>
    <w:rsid w:val="00C0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C023FE"/>
    <w:rPr>
      <w:rFonts w:ascii="Tahoma" w:hAnsi="Tahoma" w:cs="Tahoma"/>
      <w:sz w:val="16"/>
      <w:szCs w:val="16"/>
    </w:rPr>
  </w:style>
  <w:style w:type="paragraph" w:styleId="Yltunniste">
    <w:name w:val="header"/>
    <w:basedOn w:val="Normaali"/>
    <w:rsid w:val="00B818AD"/>
    <w:pPr>
      <w:tabs>
        <w:tab w:val="center" w:pos="4819"/>
        <w:tab w:val="right" w:pos="9638"/>
      </w:tabs>
    </w:pPr>
  </w:style>
  <w:style w:type="paragraph" w:styleId="Alatunniste">
    <w:name w:val="footer"/>
    <w:basedOn w:val="Normaali"/>
    <w:rsid w:val="00B818AD"/>
    <w:pPr>
      <w:tabs>
        <w:tab w:val="center" w:pos="4819"/>
        <w:tab w:val="right" w:pos="9638"/>
      </w:tabs>
    </w:pPr>
  </w:style>
  <w:style w:type="character" w:styleId="Sivunumero">
    <w:name w:val="page number"/>
    <w:basedOn w:val="Kappaleenoletusfontti"/>
    <w:rsid w:val="00ED0972"/>
  </w:style>
  <w:style w:type="paragraph" w:customStyle="1" w:styleId="Indent46">
    <w:name w:val="Indent 4.6"/>
    <w:basedOn w:val="Normaali"/>
    <w:rsid w:val="004E700B"/>
    <w:pPr>
      <w:spacing w:before="60" w:after="120"/>
      <w:ind w:left="2608"/>
    </w:pPr>
    <w:rPr>
      <w:szCs w:val="20"/>
    </w:rPr>
  </w:style>
  <w:style w:type="numbering" w:customStyle="1" w:styleId="Tyyli1">
    <w:name w:val="Tyyli1"/>
    <w:basedOn w:val="Eiluetteloa"/>
    <w:rsid w:val="00B43E50"/>
    <w:pPr>
      <w:numPr>
        <w:numId w:val="6"/>
      </w:numPr>
    </w:pPr>
  </w:style>
  <w:style w:type="paragraph" w:customStyle="1" w:styleId="Arial9">
    <w:name w:val="Arial 9"/>
    <w:basedOn w:val="Normaali"/>
    <w:rsid w:val="00263A49"/>
    <w:rPr>
      <w:rFonts w:cs="Arial"/>
      <w:sz w:val="18"/>
      <w:szCs w:val="20"/>
      <w:lang w:eastAsia="fi-FI"/>
    </w:rPr>
  </w:style>
  <w:style w:type="paragraph" w:customStyle="1" w:styleId="Lomakekentta">
    <w:name w:val="Lomakekentta"/>
    <w:basedOn w:val="Normaali"/>
    <w:autoRedefine/>
    <w:rsid w:val="00D8317A"/>
    <w:pPr>
      <w:framePr w:hSpace="141" w:wrap="around" w:vAnchor="text" w:hAnchor="margin" w:y="122"/>
      <w:ind w:left="360"/>
    </w:pPr>
    <w:rPr>
      <w:rFonts w:eastAsiaTheme="minorHAnsi" w:cs="Arial"/>
      <w:noProof/>
      <w:sz w:val="20"/>
      <w:szCs w:val="20"/>
    </w:rPr>
  </w:style>
  <w:style w:type="paragraph" w:styleId="Kommentinteksti">
    <w:name w:val="annotation text"/>
    <w:basedOn w:val="Normaali"/>
    <w:link w:val="KommentintekstiChar"/>
    <w:uiPriority w:val="99"/>
    <w:unhideWhenUsed/>
    <w:rsid w:val="00D8317A"/>
    <w:rPr>
      <w:sz w:val="20"/>
      <w:szCs w:val="20"/>
      <w:lang w:eastAsia="fi-FI"/>
    </w:rPr>
  </w:style>
  <w:style w:type="character" w:customStyle="1" w:styleId="KommentintekstiChar">
    <w:name w:val="Kommentin teksti Char"/>
    <w:basedOn w:val="Kappaleenoletusfontti"/>
    <w:link w:val="Kommentinteksti"/>
    <w:uiPriority w:val="99"/>
    <w:rsid w:val="00D8317A"/>
    <w:rPr>
      <w:rFonts w:ascii="Arial" w:hAnsi="Arial"/>
    </w:rPr>
  </w:style>
  <w:style w:type="paragraph" w:customStyle="1" w:styleId="Arial10LihavoituCAPSLOCK">
    <w:name w:val="Arial 10 Lihavoitu CAPSLOCK"/>
    <w:basedOn w:val="Arial9"/>
    <w:rsid w:val="00065959"/>
    <w:rPr>
      <w:b/>
      <w:caps/>
      <w:sz w:val="20"/>
    </w:rPr>
  </w:style>
  <w:style w:type="paragraph" w:customStyle="1" w:styleId="Arial10Lihavoitu">
    <w:name w:val="Arial 10 Lihavoitu"/>
    <w:basedOn w:val="Arial9"/>
    <w:rsid w:val="00D552BF"/>
    <w:rPr>
      <w:b/>
      <w:sz w:val="20"/>
    </w:rPr>
  </w:style>
  <w:style w:type="paragraph" w:styleId="Luettelokappale">
    <w:name w:val="List Paragraph"/>
    <w:basedOn w:val="Normaali"/>
    <w:uiPriority w:val="34"/>
    <w:qFormat/>
    <w:rsid w:val="00D552BF"/>
    <w:pPr>
      <w:ind w:left="720"/>
      <w:contextualSpacing/>
    </w:pPr>
    <w:rPr>
      <w:sz w:val="24"/>
      <w:szCs w:val="20"/>
      <w:lang w:eastAsia="fi-FI"/>
    </w:rPr>
  </w:style>
  <w:style w:type="paragraph" w:styleId="Sisluet1">
    <w:name w:val="toc 1"/>
    <w:basedOn w:val="Normaali"/>
    <w:next w:val="Normaali"/>
    <w:autoRedefine/>
    <w:uiPriority w:val="39"/>
    <w:rsid w:val="007874FC"/>
    <w:pPr>
      <w:spacing w:after="100"/>
    </w:pPr>
  </w:style>
  <w:style w:type="paragraph" w:styleId="Sisluet2">
    <w:name w:val="toc 2"/>
    <w:basedOn w:val="Normaali"/>
    <w:next w:val="Normaali"/>
    <w:autoRedefine/>
    <w:uiPriority w:val="39"/>
    <w:rsid w:val="00413665"/>
    <w:pPr>
      <w:spacing w:after="100"/>
      <w:ind w:left="220"/>
    </w:pPr>
  </w:style>
  <w:style w:type="character" w:customStyle="1" w:styleId="Ratkaisematonmaininta1">
    <w:name w:val="Ratkaisematon maininta1"/>
    <w:basedOn w:val="Kappaleenoletusfontti"/>
    <w:uiPriority w:val="99"/>
    <w:semiHidden/>
    <w:unhideWhenUsed/>
    <w:rsid w:val="00CB46C9"/>
    <w:rPr>
      <w:color w:val="605E5C"/>
      <w:shd w:val="clear" w:color="auto" w:fill="E1DFDD"/>
    </w:rPr>
  </w:style>
  <w:style w:type="paragraph" w:styleId="NormaaliWWW">
    <w:name w:val="Normal (Web)"/>
    <w:basedOn w:val="Normaali"/>
    <w:uiPriority w:val="99"/>
    <w:semiHidden/>
    <w:unhideWhenUsed/>
    <w:rsid w:val="003676ED"/>
    <w:pPr>
      <w:spacing w:before="100" w:beforeAutospacing="1" w:after="100" w:afterAutospacing="1"/>
    </w:pPr>
    <w:rPr>
      <w:rFonts w:ascii="Times New Roman" w:hAnsi="Times New Roman"/>
      <w:sz w:val="24"/>
      <w:lang w:eastAsia="fi-FI"/>
    </w:rPr>
  </w:style>
  <w:style w:type="paragraph" w:customStyle="1" w:styleId="xmsonormal">
    <w:name w:val="x_msonormal"/>
    <w:basedOn w:val="Normaali"/>
    <w:rsid w:val="0002627B"/>
    <w:pPr>
      <w:spacing w:before="100" w:beforeAutospacing="1" w:after="100" w:afterAutospacing="1"/>
    </w:pPr>
    <w:rPr>
      <w:rFonts w:ascii="Times New Roman" w:hAnsi="Times New Roman"/>
      <w:sz w:val="24"/>
      <w:lang w:eastAsia="fi-FI"/>
    </w:rPr>
  </w:style>
  <w:style w:type="paragraph" w:customStyle="1" w:styleId="xarial9">
    <w:name w:val="x_arial9"/>
    <w:basedOn w:val="Normaali"/>
    <w:rsid w:val="0093443E"/>
    <w:pPr>
      <w:spacing w:before="100" w:beforeAutospacing="1" w:after="100" w:afterAutospacing="1"/>
    </w:pPr>
    <w:rPr>
      <w:rFonts w:ascii="Times New Roman" w:hAnsi="Times New Roman"/>
      <w:sz w:val="24"/>
      <w:lang w:eastAsia="fi-FI"/>
    </w:rPr>
  </w:style>
  <w:style w:type="paragraph" w:customStyle="1" w:styleId="paragraph">
    <w:name w:val="paragraph"/>
    <w:basedOn w:val="Normaali"/>
    <w:rsid w:val="00692D57"/>
    <w:pPr>
      <w:spacing w:before="100" w:beforeAutospacing="1" w:after="100" w:afterAutospacing="1"/>
    </w:pPr>
    <w:rPr>
      <w:rFonts w:ascii="Times New Roman" w:hAnsi="Times New Roman"/>
      <w:sz w:val="24"/>
      <w:lang w:eastAsia="fi-FI"/>
    </w:rPr>
  </w:style>
  <w:style w:type="character" w:customStyle="1" w:styleId="normaltextrun">
    <w:name w:val="normaltextrun"/>
    <w:basedOn w:val="Kappaleenoletusfontti"/>
    <w:rsid w:val="00692D57"/>
  </w:style>
  <w:style w:type="character" w:customStyle="1" w:styleId="eop">
    <w:name w:val="eop"/>
    <w:basedOn w:val="Kappaleenoletusfontti"/>
    <w:rsid w:val="00692D57"/>
  </w:style>
  <w:style w:type="character" w:styleId="Ratkaisematonmaininta">
    <w:name w:val="Unresolved Mention"/>
    <w:basedOn w:val="Kappaleenoletusfontti"/>
    <w:uiPriority w:val="99"/>
    <w:semiHidden/>
    <w:unhideWhenUsed/>
    <w:rsid w:val="00170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9507">
      <w:bodyDiv w:val="1"/>
      <w:marLeft w:val="0"/>
      <w:marRight w:val="0"/>
      <w:marTop w:val="0"/>
      <w:marBottom w:val="0"/>
      <w:divBdr>
        <w:top w:val="none" w:sz="0" w:space="0" w:color="auto"/>
        <w:left w:val="none" w:sz="0" w:space="0" w:color="auto"/>
        <w:bottom w:val="none" w:sz="0" w:space="0" w:color="auto"/>
        <w:right w:val="none" w:sz="0" w:space="0" w:color="auto"/>
      </w:divBdr>
    </w:div>
    <w:div w:id="543980039">
      <w:bodyDiv w:val="1"/>
      <w:marLeft w:val="0"/>
      <w:marRight w:val="0"/>
      <w:marTop w:val="0"/>
      <w:marBottom w:val="0"/>
      <w:divBdr>
        <w:top w:val="none" w:sz="0" w:space="0" w:color="auto"/>
        <w:left w:val="none" w:sz="0" w:space="0" w:color="auto"/>
        <w:bottom w:val="none" w:sz="0" w:space="0" w:color="auto"/>
        <w:right w:val="none" w:sz="0" w:space="0" w:color="auto"/>
      </w:divBdr>
    </w:div>
    <w:div w:id="677464581">
      <w:bodyDiv w:val="1"/>
      <w:marLeft w:val="0"/>
      <w:marRight w:val="0"/>
      <w:marTop w:val="0"/>
      <w:marBottom w:val="0"/>
      <w:divBdr>
        <w:top w:val="none" w:sz="0" w:space="0" w:color="auto"/>
        <w:left w:val="none" w:sz="0" w:space="0" w:color="auto"/>
        <w:bottom w:val="none" w:sz="0" w:space="0" w:color="auto"/>
        <w:right w:val="none" w:sz="0" w:space="0" w:color="auto"/>
      </w:divBdr>
    </w:div>
    <w:div w:id="1109544940">
      <w:bodyDiv w:val="1"/>
      <w:marLeft w:val="0"/>
      <w:marRight w:val="0"/>
      <w:marTop w:val="0"/>
      <w:marBottom w:val="0"/>
      <w:divBdr>
        <w:top w:val="none" w:sz="0" w:space="0" w:color="auto"/>
        <w:left w:val="none" w:sz="0" w:space="0" w:color="auto"/>
        <w:bottom w:val="none" w:sz="0" w:space="0" w:color="auto"/>
        <w:right w:val="none" w:sz="0" w:space="0" w:color="auto"/>
      </w:divBdr>
    </w:div>
    <w:div w:id="1277983815">
      <w:bodyDiv w:val="1"/>
      <w:marLeft w:val="0"/>
      <w:marRight w:val="0"/>
      <w:marTop w:val="0"/>
      <w:marBottom w:val="0"/>
      <w:divBdr>
        <w:top w:val="none" w:sz="0" w:space="0" w:color="auto"/>
        <w:left w:val="none" w:sz="0" w:space="0" w:color="auto"/>
        <w:bottom w:val="none" w:sz="0" w:space="0" w:color="auto"/>
        <w:right w:val="none" w:sz="0" w:space="0" w:color="auto"/>
      </w:divBdr>
    </w:div>
    <w:div w:id="13202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anna.aarniovuori@hyvaks.fi" TargetMode="External"/><Relationship Id="rId18" Type="http://schemas.openxmlformats.org/officeDocument/2006/relationships/hyperlink" Target="https://hyvaks.fi/asiakkaana/anna-palautett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hyvaks.fi/sites/default/files/2023-06/TSS_sosiaalihuollon_asiakasrekisteri.pdf" TargetMode="External"/><Relationship Id="rId7" Type="http://schemas.openxmlformats.org/officeDocument/2006/relationships/settings" Target="settings.xml"/><Relationship Id="rId12" Type="http://schemas.openxmlformats.org/officeDocument/2006/relationships/hyperlink" Target="mailto:johanna.aarniovuori@hyvaks.fi" TargetMode="External"/><Relationship Id="rId17" Type="http://schemas.openxmlformats.org/officeDocument/2006/relationships/hyperlink" Target="https://hyvaks.fi/asiakkaana/lomakkee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ssote.sharepoint.com/sites/intranet-Laatu-ja-turvallisuus/SitePages/Vaarinkaytosten-ilmoituskanava-(whistleblower).aspx" TargetMode="External"/><Relationship Id="rId20" Type="http://schemas.openxmlformats.org/officeDocument/2006/relationships/hyperlink" Target="https://kssote.sharepoint.com/sites/intranet-tietoturva-tietosuoja/SitePages/Tietoturvan-ja-tietosuojan-koulutukse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ssote.sharepoint.com/sites/intranet-laatu-ja-turvallisuus/sitepages/laatuportti.aspx"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osiaaliasiamies@koske.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ssote.sharepoint.com/sites/intranet-Laatu-ja-turvallisuus" TargetMode="External"/><Relationship Id="rId22" Type="http://schemas.openxmlformats.org/officeDocument/2006/relationships/hyperlink" Target="mailto:tietosuoja@hyvaks.fi" TargetMode="External"/><Relationship Id="rId27"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528DCD5AE0045045B18B9656C648F369" ma:contentTypeVersion="5" ma:contentTypeDescription="Luo uusi asiakirja." ma:contentTypeScope="" ma:versionID="ab911702ebb42d53150c4ed6114eda67">
  <xsd:schema xmlns:xsd="http://www.w3.org/2001/XMLSchema" xmlns:xs="http://www.w3.org/2001/XMLSchema" xmlns:p="http://schemas.microsoft.com/office/2006/metadata/properties" xmlns:ns3="7459ee9d-06fb-40a1-a85d-027fafa576a1" xmlns:ns4="c11a8f74-ae85-4818-85d1-13b0c05c3d87" targetNamespace="http://schemas.microsoft.com/office/2006/metadata/properties" ma:root="true" ma:fieldsID="cf6e2cfe4cd512ab7084019bbf18e151" ns3:_="" ns4:_="">
    <xsd:import namespace="7459ee9d-06fb-40a1-a85d-027fafa576a1"/>
    <xsd:import namespace="c11a8f74-ae85-4818-85d1-13b0c05c3d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9ee9d-06fb-40a1-a85d-027fafa57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a8f74-ae85-4818-85d1-13b0c05c3d87"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2456-2E48-43F9-854D-8FC21980B228}">
  <ds:schemaRefs>
    <ds:schemaRef ds:uri="http://schemas.microsoft.com/sharepoint/v3/contenttype/forms"/>
  </ds:schemaRefs>
</ds:datastoreItem>
</file>

<file path=customXml/itemProps2.xml><?xml version="1.0" encoding="utf-8"?>
<ds:datastoreItem xmlns:ds="http://schemas.openxmlformats.org/officeDocument/2006/customXml" ds:itemID="{51053C87-E674-4F25-B371-D9D7E0DF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9ee9d-06fb-40a1-a85d-027fafa576a1"/>
    <ds:schemaRef ds:uri="c11a8f74-ae85-4818-85d1-13b0c05c3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2B495-D013-400C-BF10-E345E4C838E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7459ee9d-06fb-40a1-a85d-027fafa576a1"/>
    <ds:schemaRef ds:uri="c11a8f74-ae85-4818-85d1-13b0c05c3d87"/>
    <ds:schemaRef ds:uri="http://www.w3.org/XML/1998/namespace"/>
    <ds:schemaRef ds:uri="http://purl.org/dc/elements/1.1/"/>
  </ds:schemaRefs>
</ds:datastoreItem>
</file>

<file path=customXml/itemProps4.xml><?xml version="1.0" encoding="utf-8"?>
<ds:datastoreItem xmlns:ds="http://schemas.openxmlformats.org/officeDocument/2006/customXml" ds:itemID="{9385DC0D-9F4C-448D-AC37-083F4355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4770</Words>
  <Characters>46970</Characters>
  <Application>Microsoft Office Word</Application>
  <DocSecurity>0</DocSecurity>
  <Lines>391</Lines>
  <Paragraphs>103</Paragraphs>
  <ScaleCrop>false</ScaleCrop>
  <HeadingPairs>
    <vt:vector size="2" baseType="variant">
      <vt:variant>
        <vt:lpstr>Otsikko</vt:lpstr>
      </vt:variant>
      <vt:variant>
        <vt:i4>1</vt:i4>
      </vt:variant>
    </vt:vector>
  </HeadingPairs>
  <TitlesOfParts>
    <vt:vector size="1" baseType="lpstr">
      <vt:lpstr>[Kirjoita kokouksen nimi]</vt:lpstr>
    </vt:vector>
  </TitlesOfParts>
  <Company>Aino Myllyluoma tmi</Company>
  <LinksUpToDate>false</LinksUpToDate>
  <CharactersWithSpaces>51637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[Kirjoita kokouksen nimi]</dc:title>
  <dc:creator>Husso Riitta</dc:creator>
  <cp:lastModifiedBy>Aarniovuori Johanna</cp:lastModifiedBy>
  <cp:revision>2</cp:revision>
  <cp:lastPrinted>2020-10-14T06:20:00Z</cp:lastPrinted>
  <dcterms:created xsi:type="dcterms:W3CDTF">2024-11-01T06:27:00Z</dcterms:created>
  <dcterms:modified xsi:type="dcterms:W3CDTF">2024-11-01T06:27:00Z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0x010100528DCD5AE0045045B18B9656C648F369</vt:lpwstr>
  </property>
</Properties>
</file>